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29" w:rsidRPr="008167E2" w:rsidRDefault="00680748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0.85pt;height:47pt;visibility:visible" o:ole="">
            <v:imagedata r:id="rId8" o:title=""/>
          </v:shape>
          <o:OLEObject Type="Embed" ProgID="StaticMetafile" ShapeID="Picture 14" DrawAspect="Content" ObjectID="_1770469053" r:id="rId9"/>
        </w:object>
      </w:r>
    </w:p>
    <w:p w:rsidR="00665029" w:rsidRPr="008167E2" w:rsidRDefault="00665029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Pr="008167E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167E2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665029" w:rsidRPr="008167E2" w:rsidRDefault="00665029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65029" w:rsidRPr="008167E2" w:rsidRDefault="00665029" w:rsidP="006072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167E2">
        <w:rPr>
          <w:rFonts w:ascii="Liberation Serif" w:hAnsi="Liberation Serif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665029" w:rsidRPr="008167E2" w:rsidRDefault="00665029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 xml:space="preserve">(Комитет по ОКС и ДМ администрации </w:t>
      </w:r>
      <w:proofErr w:type="spellStart"/>
      <w:r w:rsidRPr="008167E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167E2">
        <w:rPr>
          <w:rFonts w:ascii="Liberation Serif" w:hAnsi="Liberation Serif"/>
          <w:sz w:val="28"/>
          <w:szCs w:val="28"/>
        </w:rPr>
        <w:t xml:space="preserve"> городского округа)</w:t>
      </w:r>
    </w:p>
    <w:p w:rsidR="00665029" w:rsidRPr="008167E2" w:rsidRDefault="00665029" w:rsidP="006072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65029" w:rsidRPr="008167E2" w:rsidRDefault="00665029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b/>
          <w:sz w:val="28"/>
          <w:szCs w:val="28"/>
        </w:rPr>
        <w:t>П Р И К А З</w:t>
      </w:r>
    </w:p>
    <w:p w:rsidR="00665029" w:rsidRPr="008167E2" w:rsidRDefault="00665029" w:rsidP="006072A7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13EA8" w:rsidRPr="008167E2" w:rsidRDefault="00135F90" w:rsidP="006072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>О</w:t>
      </w:r>
      <w:r w:rsidR="00665029" w:rsidRPr="008167E2">
        <w:rPr>
          <w:rFonts w:ascii="Liberation Serif" w:hAnsi="Liberation Serif"/>
          <w:sz w:val="28"/>
          <w:szCs w:val="28"/>
        </w:rPr>
        <w:t>т</w:t>
      </w:r>
      <w:r w:rsidRPr="008167E2">
        <w:rPr>
          <w:rFonts w:ascii="Liberation Serif" w:hAnsi="Liberation Serif"/>
          <w:sz w:val="28"/>
          <w:szCs w:val="28"/>
        </w:rPr>
        <w:t xml:space="preserve"> </w:t>
      </w:r>
      <w:r w:rsidR="00207503" w:rsidRPr="008167E2">
        <w:rPr>
          <w:rFonts w:ascii="Liberation Serif" w:hAnsi="Liberation Serif"/>
          <w:sz w:val="28"/>
          <w:szCs w:val="28"/>
        </w:rPr>
        <w:t>15.02.2024</w:t>
      </w:r>
      <w:r w:rsidR="00665029" w:rsidRPr="008167E2">
        <w:rPr>
          <w:rFonts w:ascii="Liberation Serif" w:hAnsi="Liberation Serif"/>
          <w:sz w:val="28"/>
          <w:szCs w:val="28"/>
        </w:rPr>
        <w:t xml:space="preserve"> N </w:t>
      </w:r>
      <w:r w:rsidR="00207503" w:rsidRPr="008167E2">
        <w:rPr>
          <w:rFonts w:ascii="Liberation Serif" w:hAnsi="Liberation Serif"/>
          <w:sz w:val="28"/>
          <w:szCs w:val="28"/>
        </w:rPr>
        <w:t>164</w:t>
      </w:r>
      <w:r w:rsidR="004F3F6A" w:rsidRPr="008167E2">
        <w:rPr>
          <w:rFonts w:ascii="Liberation Serif" w:hAnsi="Liberation Serif"/>
          <w:sz w:val="28"/>
          <w:szCs w:val="28"/>
        </w:rPr>
        <w:t>- ОД</w:t>
      </w:r>
    </w:p>
    <w:p w:rsidR="00EE1B45" w:rsidRPr="008167E2" w:rsidRDefault="00EE1B45" w:rsidP="00EE1B45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213EA8" w:rsidRPr="008167E2" w:rsidRDefault="00213EA8" w:rsidP="00EE1B45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Об открытии оздоровительных лагерей</w:t>
      </w:r>
      <w:r w:rsidR="00EE1B45" w:rsidRPr="008167E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8167E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с дневным пребыванием детей</w:t>
      </w:r>
      <w:r w:rsidR="00207503" w:rsidRPr="008167E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891BF4" w:rsidRPr="008167E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в </w:t>
      </w:r>
      <w:r w:rsidR="00EE1B45" w:rsidRPr="008167E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период оздоровительной кампании </w:t>
      </w:r>
      <w:r w:rsidR="00891BF4" w:rsidRPr="008167E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2024 году</w:t>
      </w:r>
    </w:p>
    <w:p w:rsidR="00213EA8" w:rsidRPr="008167E2" w:rsidRDefault="00213EA8" w:rsidP="006072A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F7075" w:rsidRPr="008167E2" w:rsidRDefault="006E717F" w:rsidP="006072A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В соответствии с</w:t>
      </w:r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постановлениями администрации </w:t>
      </w:r>
      <w:proofErr w:type="spellStart"/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от 08.12.2023 года № 1398 «Об утверждении плана мероприятий («дорожная карта») по подготовке к детской оздоровительной кампании 2024 года на территории </w:t>
      </w:r>
      <w:proofErr w:type="spellStart"/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округа», от 15.02.2024 года № 130 «О мерах по организации и обеспечению отдыха и оздоровления детей </w:t>
      </w:r>
      <w:proofErr w:type="spellStart"/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на 2024 год»</w:t>
      </w:r>
      <w:r w:rsidR="00FC0682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, в целях организованного обеспечения отдыха, занятости, оздоровления детей и подростков </w:t>
      </w:r>
      <w:proofErr w:type="spellStart"/>
      <w:r w:rsidR="00FC0682" w:rsidRPr="008167E2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FC0682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</w:t>
      </w:r>
      <w:r w:rsidR="00AF707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в лагерях дневного пребывания </w:t>
      </w:r>
      <w:r w:rsidR="00207503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в период </w:t>
      </w:r>
      <w:r w:rsidR="00891BF4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оздоровительной кампании 2024 года, </w:t>
      </w:r>
    </w:p>
    <w:p w:rsidR="004663E1" w:rsidRPr="008167E2" w:rsidRDefault="00665029" w:rsidP="006072A7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167E2">
        <w:rPr>
          <w:rFonts w:ascii="Liberation Serif" w:hAnsi="Liberation Serif"/>
          <w:b/>
          <w:sz w:val="28"/>
          <w:szCs w:val="28"/>
        </w:rPr>
        <w:t>ПРИКАЗЫВАЮ:</w:t>
      </w:r>
    </w:p>
    <w:p w:rsidR="00EE1B45" w:rsidRPr="008167E2" w:rsidRDefault="00213EA8" w:rsidP="00EE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b/>
          <w:sz w:val="28"/>
          <w:szCs w:val="28"/>
          <w:lang w:eastAsia="ru-RU"/>
        </w:rPr>
        <w:t>1</w:t>
      </w:r>
      <w:r w:rsidR="007314E6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В период оздоровительной кампании 2024 года </w:t>
      </w:r>
      <w:r w:rsidR="007314E6" w:rsidRPr="008167E2">
        <w:rPr>
          <w:rFonts w:ascii="Liberation Serif" w:eastAsia="Times New Roman" w:hAnsi="Liberation Serif"/>
          <w:sz w:val="28"/>
          <w:szCs w:val="28"/>
          <w:lang w:eastAsia="ru-RU"/>
        </w:rPr>
        <w:t>организованность работ</w:t>
      </w:r>
      <w:r w:rsidR="00F851B0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у лагерей дневного пребывания </w:t>
      </w:r>
      <w:r w:rsidR="007B7BF8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наличии действующего санитарно-эпидемиологического </w:t>
      </w:r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>заключения</w:t>
      </w:r>
      <w:r w:rsidR="00EE1B45" w:rsidRPr="008167E2">
        <w:rPr>
          <w:rFonts w:ascii="Liberation Serif" w:hAnsi="Liberation Serif"/>
        </w:rPr>
        <w:t xml:space="preserve"> </w:t>
      </w:r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>с общим охватом 1000 человек в</w:t>
      </w:r>
      <w:r w:rsidR="007B7BF8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соответствии </w:t>
      </w:r>
      <w:r w:rsidR="00BC6F01">
        <w:rPr>
          <w:rFonts w:ascii="Liberation Serif" w:eastAsia="Times New Roman" w:hAnsi="Liberation Serif"/>
          <w:sz w:val="28"/>
          <w:szCs w:val="28"/>
          <w:lang w:eastAsia="ru-RU"/>
        </w:rPr>
        <w:t xml:space="preserve">с </w:t>
      </w:r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дислокацией сети учреждений с дневным пребыванием на базе образовательных учреждений на территории </w:t>
      </w:r>
      <w:proofErr w:type="spellStart"/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на 2024 год (приложение 1).</w:t>
      </w:r>
    </w:p>
    <w:p w:rsidR="00B967C3" w:rsidRPr="008167E2" w:rsidRDefault="003E25A0" w:rsidP="0060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>2. Определить плановую продолжительность работы лагерей дневного пребывания</w:t>
      </w:r>
      <w:r w:rsidR="00B967C3" w:rsidRPr="008167E2">
        <w:rPr>
          <w:rFonts w:ascii="Liberation Serif" w:hAnsi="Liberation Serif"/>
          <w:sz w:val="28"/>
          <w:szCs w:val="28"/>
        </w:rPr>
        <w:t>:</w:t>
      </w:r>
    </w:p>
    <w:p w:rsidR="003E25A0" w:rsidRPr="008167E2" w:rsidRDefault="00B967C3" w:rsidP="0060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 xml:space="preserve">в </w:t>
      </w:r>
      <w:r w:rsidR="00D55FDF" w:rsidRPr="008167E2">
        <w:rPr>
          <w:rFonts w:ascii="Liberation Serif" w:hAnsi="Liberation Serif"/>
          <w:sz w:val="28"/>
          <w:szCs w:val="28"/>
        </w:rPr>
        <w:t xml:space="preserve">период </w:t>
      </w:r>
      <w:r w:rsidR="00BC6F01">
        <w:rPr>
          <w:rFonts w:ascii="Liberation Serif" w:hAnsi="Liberation Serif"/>
          <w:sz w:val="28"/>
          <w:szCs w:val="28"/>
        </w:rPr>
        <w:t>весенних/</w:t>
      </w:r>
      <w:r w:rsidRPr="008167E2">
        <w:rPr>
          <w:rFonts w:ascii="Liberation Serif" w:hAnsi="Liberation Serif"/>
          <w:sz w:val="28"/>
          <w:szCs w:val="28"/>
        </w:rPr>
        <w:t xml:space="preserve">осенних каникул </w:t>
      </w:r>
      <w:r w:rsidR="003E25A0" w:rsidRPr="008167E2">
        <w:rPr>
          <w:rFonts w:ascii="Liberation Serif" w:hAnsi="Liberation Serif"/>
          <w:sz w:val="28"/>
          <w:szCs w:val="28"/>
        </w:rPr>
        <w:t>не менее 7 календарных дней, включая</w:t>
      </w:r>
      <w:r w:rsidR="00C07F15" w:rsidRPr="008167E2">
        <w:rPr>
          <w:rFonts w:ascii="Liberation Serif" w:hAnsi="Liberation Serif"/>
          <w:sz w:val="28"/>
          <w:szCs w:val="28"/>
        </w:rPr>
        <w:t xml:space="preserve"> </w:t>
      </w:r>
      <w:r w:rsidR="003E25A0" w:rsidRPr="008167E2">
        <w:rPr>
          <w:rFonts w:ascii="Liberation Serif" w:hAnsi="Liberation Serif"/>
          <w:sz w:val="28"/>
          <w:szCs w:val="28"/>
        </w:rPr>
        <w:t>выходные и праздничные дни (не менее 5 рабочих дней).</w:t>
      </w:r>
    </w:p>
    <w:p w:rsidR="00EE1B45" w:rsidRPr="008167E2" w:rsidRDefault="00B967C3" w:rsidP="00EE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>в период летних каникул не менее 21 календарного дня, включая общевыходные и праздничные дни (не менее 14 рабочих дней).</w:t>
      </w:r>
    </w:p>
    <w:p w:rsidR="00854E50" w:rsidRPr="008167E2" w:rsidRDefault="003E25A0" w:rsidP="0060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3. Установить срок</w:t>
      </w:r>
      <w:r w:rsidRPr="008167E2">
        <w:rPr>
          <w:rFonts w:ascii="Liberation Serif" w:hAnsi="Liberation Serif"/>
          <w:sz w:val="28"/>
          <w:szCs w:val="28"/>
        </w:rPr>
        <w:t xml:space="preserve"> работы </w:t>
      </w: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лагерей дневного пребывания</w:t>
      </w:r>
      <w:r w:rsidR="00854E50" w:rsidRPr="008167E2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854E50" w:rsidRPr="008167E2" w:rsidRDefault="00854E50" w:rsidP="00854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в период весенних каникул с 25.03 -31.03.2024;</w:t>
      </w:r>
    </w:p>
    <w:p w:rsidR="00854E50" w:rsidRPr="008167E2" w:rsidRDefault="00854E50" w:rsidP="00854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в период летних каникул с 03.06 - 21.06.2024;</w:t>
      </w:r>
    </w:p>
    <w:p w:rsidR="00854E50" w:rsidRPr="008167E2" w:rsidRDefault="00854E50" w:rsidP="00854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в период осенних каникул с 28.10 - 03.11.2024.</w:t>
      </w:r>
    </w:p>
    <w:p w:rsidR="00AA6F95" w:rsidRDefault="00AA6F95" w:rsidP="00854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16305" w:rsidRPr="008167E2" w:rsidRDefault="003E25A0" w:rsidP="00854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4. Утвердить</w:t>
      </w:r>
      <w:r w:rsidR="00854E50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среднюю стоимость путевок, размер родительской оплаты в оздоровительных лагерях</w:t>
      </w:r>
      <w:r w:rsidR="007314E6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дневного пребывания и расходы, включенные в стоимость </w:t>
      </w:r>
      <w:r w:rsidR="00616305" w:rsidRPr="008167E2">
        <w:rPr>
          <w:rFonts w:ascii="Liberation Serif" w:eastAsia="Times New Roman" w:hAnsi="Liberation Serif"/>
          <w:sz w:val="28"/>
          <w:szCs w:val="28"/>
          <w:lang w:eastAsia="ru-RU"/>
        </w:rPr>
        <w:t>путёвки в оздоровительном лаге</w:t>
      </w:r>
      <w:r w:rsidR="00747198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ре дневного пребывания </w:t>
      </w:r>
      <w:r w:rsidR="0061630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на территории </w:t>
      </w:r>
      <w:proofErr w:type="spellStart"/>
      <w:r w:rsidR="00616305" w:rsidRPr="008167E2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61630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</w:t>
      </w:r>
      <w:r w:rsidR="006072A7" w:rsidRPr="008167E2">
        <w:rPr>
          <w:rFonts w:ascii="Liberation Serif" w:eastAsia="Times New Roman" w:hAnsi="Liberation Serif"/>
          <w:sz w:val="28"/>
          <w:szCs w:val="28"/>
          <w:lang w:eastAsia="ru-RU"/>
        </w:rPr>
        <w:t>руга</w:t>
      </w:r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в 2024 году</w:t>
      </w:r>
      <w:r w:rsidR="00C07F1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E4710" w:rsidRPr="008167E2">
        <w:rPr>
          <w:rFonts w:ascii="Liberation Serif" w:eastAsia="Times New Roman" w:hAnsi="Liberation Serif"/>
          <w:sz w:val="28"/>
          <w:szCs w:val="28"/>
          <w:lang w:eastAsia="ru-RU"/>
        </w:rPr>
        <w:t>(приложение</w:t>
      </w:r>
      <w:r w:rsidR="00EE1B45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616305" w:rsidRPr="008167E2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:rsidR="00854E50" w:rsidRPr="008167E2" w:rsidRDefault="00616305" w:rsidP="0091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5. Руководителям учреждений, на базе которых планируется открытие лагерей дневного пребывания</w:t>
      </w:r>
      <w:r w:rsidR="004E152C" w:rsidRPr="008167E2">
        <w:rPr>
          <w:rFonts w:ascii="Liberation Serif" w:hAnsi="Liberation Serif"/>
        </w:rPr>
        <w:t xml:space="preserve"> </w:t>
      </w:r>
      <w:r w:rsidR="004E152C" w:rsidRPr="008167E2">
        <w:rPr>
          <w:rFonts w:ascii="Liberation Serif" w:eastAsia="Times New Roman" w:hAnsi="Liberation Serif"/>
          <w:sz w:val="28"/>
          <w:szCs w:val="28"/>
          <w:lang w:eastAsia="ru-RU"/>
        </w:rPr>
        <w:t>обеспечить</w:t>
      </w:r>
      <w:r w:rsidR="00854E50" w:rsidRPr="008167E2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A542B8" w:rsidRPr="008167E2" w:rsidRDefault="00A542B8" w:rsidP="0091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обеспечить своевременную и качественную подготовку образовательных учреждений к началу оздоровительного сезона 2024 года, выполнение предписаний органов Федерального государственного пожарного надзора, Федеральной службы по надзору в сфере защиты прав потребителей и благополучия человека;</w:t>
      </w:r>
    </w:p>
    <w:p w:rsidR="00616305" w:rsidRPr="008167E2" w:rsidRDefault="00616305" w:rsidP="0091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выполнение требований санитарно-эпидемиологических правил и норм: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720"/>
        <w:gridCol w:w="3366"/>
        <w:gridCol w:w="5547"/>
      </w:tblGrid>
      <w:tr w:rsidR="00631735" w:rsidRPr="008167E2" w:rsidTr="00AA6F95">
        <w:tc>
          <w:tcPr>
            <w:tcW w:w="374" w:type="pct"/>
          </w:tcPr>
          <w:p w:rsidR="00631735" w:rsidRPr="008167E2" w:rsidRDefault="00631735" w:rsidP="006072A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47" w:type="pct"/>
          </w:tcPr>
          <w:p w:rsidR="00631735" w:rsidRPr="008167E2" w:rsidRDefault="00631735" w:rsidP="006072A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167E2">
              <w:rPr>
                <w:rFonts w:ascii="Liberation Serif" w:hAnsi="Liberation Serif"/>
                <w:sz w:val="26"/>
                <w:szCs w:val="26"/>
              </w:rPr>
              <w:t>СП 3.1/2.4.3648-20</w:t>
            </w:r>
          </w:p>
        </w:tc>
        <w:tc>
          <w:tcPr>
            <w:tcW w:w="2879" w:type="pct"/>
          </w:tcPr>
          <w:p w:rsidR="00631735" w:rsidRPr="008167E2" w:rsidRDefault="00631735" w:rsidP="006072A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167E2">
              <w:rPr>
                <w:rFonts w:ascii="Liberation Serif" w:hAnsi="Liberation Serif"/>
                <w:sz w:val="26"/>
                <w:szCs w:val="26"/>
              </w:rPr>
              <w:t>от 28 сентября 2020 года N 28</w:t>
            </w:r>
          </w:p>
        </w:tc>
      </w:tr>
      <w:tr w:rsidR="00631735" w:rsidRPr="008167E2" w:rsidTr="00AA6F95">
        <w:tc>
          <w:tcPr>
            <w:tcW w:w="374" w:type="pct"/>
          </w:tcPr>
          <w:p w:rsidR="00631735" w:rsidRPr="008167E2" w:rsidRDefault="00631735" w:rsidP="006072A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47" w:type="pct"/>
          </w:tcPr>
          <w:p w:rsidR="00631735" w:rsidRPr="008167E2" w:rsidRDefault="00631735" w:rsidP="006072A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167E2">
              <w:rPr>
                <w:rFonts w:ascii="Liberation Serif" w:hAnsi="Liberation Serif"/>
                <w:sz w:val="26"/>
                <w:szCs w:val="26"/>
              </w:rPr>
              <w:t>СП 2.3/2.4.3590-20</w:t>
            </w:r>
          </w:p>
        </w:tc>
        <w:tc>
          <w:tcPr>
            <w:tcW w:w="2879" w:type="pct"/>
          </w:tcPr>
          <w:p w:rsidR="00631735" w:rsidRPr="008167E2" w:rsidRDefault="00631735" w:rsidP="006072A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167E2">
              <w:rPr>
                <w:rFonts w:ascii="Liberation Serif" w:hAnsi="Liberation Serif"/>
                <w:sz w:val="26"/>
                <w:szCs w:val="26"/>
              </w:rPr>
              <w:t>от 27 октября 2020 года N 32</w:t>
            </w:r>
          </w:p>
        </w:tc>
      </w:tr>
      <w:tr w:rsidR="00631735" w:rsidRPr="008167E2" w:rsidTr="00AA6F95">
        <w:tc>
          <w:tcPr>
            <w:tcW w:w="374" w:type="pct"/>
          </w:tcPr>
          <w:p w:rsidR="00631735" w:rsidRPr="008167E2" w:rsidRDefault="00631735" w:rsidP="006072A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47" w:type="pct"/>
          </w:tcPr>
          <w:p w:rsidR="00631735" w:rsidRPr="008167E2" w:rsidRDefault="00631735" w:rsidP="006072A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167E2">
              <w:rPr>
                <w:rFonts w:ascii="Liberation Serif" w:hAnsi="Liberation Serif"/>
                <w:sz w:val="26"/>
                <w:szCs w:val="26"/>
              </w:rPr>
              <w:t>СанПиН 1.2.3685-21</w:t>
            </w:r>
          </w:p>
        </w:tc>
        <w:tc>
          <w:tcPr>
            <w:tcW w:w="2879" w:type="pct"/>
          </w:tcPr>
          <w:p w:rsidR="00631735" w:rsidRPr="008167E2" w:rsidRDefault="00631735" w:rsidP="006072A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167E2">
              <w:rPr>
                <w:rFonts w:ascii="Liberation Serif" w:hAnsi="Liberation Serif"/>
                <w:sz w:val="26"/>
                <w:szCs w:val="26"/>
              </w:rPr>
              <w:t>от 28 января 2021 года N 2</w:t>
            </w:r>
          </w:p>
        </w:tc>
      </w:tr>
    </w:tbl>
    <w:p w:rsidR="00616305" w:rsidRPr="008167E2" w:rsidRDefault="00616305" w:rsidP="00854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8167E2">
        <w:rPr>
          <w:rFonts w:ascii="Liberation Serif" w:hAnsi="Liberation Serif" w:cs="Arial"/>
          <w:spacing w:val="2"/>
          <w:sz w:val="28"/>
          <w:szCs w:val="28"/>
        </w:rPr>
        <w:t>безопасность детей в период пребывания в лагере, при проведении экскурсий, прогулок, передвижении транспортом;</w:t>
      </w:r>
    </w:p>
    <w:p w:rsidR="00616305" w:rsidRPr="008167E2" w:rsidRDefault="00616305" w:rsidP="0060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hAnsi="Liberation Serif" w:cs="Arial"/>
          <w:spacing w:val="2"/>
          <w:sz w:val="28"/>
          <w:szCs w:val="28"/>
        </w:rPr>
        <w:t xml:space="preserve">реализацию </w:t>
      </w:r>
      <w:proofErr w:type="spellStart"/>
      <w:r w:rsidRPr="008167E2">
        <w:rPr>
          <w:rFonts w:ascii="Liberation Serif" w:hAnsi="Liberation Serif" w:cs="Arial"/>
          <w:spacing w:val="2"/>
          <w:sz w:val="28"/>
          <w:szCs w:val="28"/>
        </w:rPr>
        <w:t>воспитательно</w:t>
      </w:r>
      <w:proofErr w:type="spellEnd"/>
      <w:r w:rsidRPr="008167E2">
        <w:rPr>
          <w:rFonts w:ascii="Liberation Serif" w:hAnsi="Liberation Serif" w:cs="Arial"/>
          <w:spacing w:val="2"/>
          <w:sz w:val="28"/>
          <w:szCs w:val="28"/>
        </w:rPr>
        <w:t>-развивающей программы деятельности лагеря, предусматривающей содержательный отдых, формирование общей культуры, навыков здорового образа жизни;</w:t>
      </w:r>
    </w:p>
    <w:p w:rsidR="00252014" w:rsidRPr="008167E2" w:rsidRDefault="008167E2" w:rsidP="0025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в </w:t>
      </w:r>
      <w:r w:rsidR="00252014" w:rsidRPr="008167E2">
        <w:rPr>
          <w:rFonts w:ascii="Liberation Serif" w:eastAsia="Times New Roman" w:hAnsi="Liberation Serif"/>
          <w:b/>
          <w:sz w:val="28"/>
          <w:szCs w:val="28"/>
          <w:lang w:eastAsia="ru-RU"/>
        </w:rPr>
        <w:t>срок до 01 марта 2024 года</w:t>
      </w:r>
      <w:r w:rsidR="00252014"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направить уведомление в Региональный центр организаций отдыха и оздоровления на электронный адрес </w:t>
      </w:r>
      <w:hyperlink r:id="rId10" w:history="1">
        <w:r w:rsidR="00252014" w:rsidRPr="008167E2">
          <w:rPr>
            <w:rStyle w:val="ac"/>
            <w:rFonts w:ascii="Liberation Serif" w:eastAsia="Times New Roman" w:hAnsi="Liberation Serif"/>
            <w:sz w:val="28"/>
            <w:szCs w:val="28"/>
            <w:lang w:eastAsia="ru-RU"/>
          </w:rPr>
          <w:t>detiletozdorovo@yandex.ru</w:t>
        </w:r>
      </w:hyperlink>
      <w:r w:rsidR="00252014" w:rsidRPr="008167E2">
        <w:rPr>
          <w:rFonts w:ascii="Liberation Serif" w:eastAsia="Times New Roman" w:hAnsi="Liberation Serif"/>
          <w:sz w:val="28"/>
          <w:szCs w:val="28"/>
          <w:lang w:eastAsia="ru-RU"/>
        </w:rPr>
        <w:t>, с целью актуализации данных в реестре организаций отдыха детей и их оздоровления, расположенных на территории Свердловской области (Приказ Министерства образования и молодежной политики Свердловской области от 06.03.2020 № 42-И «Об утверждении Порядка формирования и ведения реестра организаций отдыха детей и их оздоровления, расположенных на территории Свер</w:t>
      </w:r>
      <w:r w:rsidR="00833B67">
        <w:rPr>
          <w:rFonts w:ascii="Liberation Serif" w:eastAsia="Times New Roman" w:hAnsi="Liberation Serif"/>
          <w:sz w:val="28"/>
          <w:szCs w:val="28"/>
          <w:lang w:eastAsia="ru-RU"/>
        </w:rPr>
        <w:t>дловской области») (приложение 3</w:t>
      </w:r>
      <w:r w:rsidR="00252014" w:rsidRPr="008167E2">
        <w:rPr>
          <w:rFonts w:ascii="Liberation Serif" w:eastAsia="Times New Roman" w:hAnsi="Liberation Serif"/>
          <w:sz w:val="28"/>
          <w:szCs w:val="28"/>
          <w:lang w:eastAsia="ru-RU"/>
        </w:rPr>
        <w:t>);</w:t>
      </w:r>
    </w:p>
    <w:p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в срок до 01 апреля 2024 года </w:t>
      </w:r>
      <w:r w:rsidRPr="00252014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подготовить пакет документов в Талицкий отдел управления </w:t>
      </w:r>
      <w:proofErr w:type="spellStart"/>
      <w:r w:rsidRPr="00252014">
        <w:rPr>
          <w:rFonts w:ascii="Liberation Serif" w:eastAsia="Times New Roman" w:hAnsi="Liberation Serif"/>
          <w:sz w:val="28"/>
          <w:szCs w:val="28"/>
          <w:lang w:eastAsia="ru-RU"/>
        </w:rPr>
        <w:t>Роспортебнадзора</w:t>
      </w:r>
      <w:proofErr w:type="spellEnd"/>
      <w:r w:rsidRPr="002520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Свердловской области </w:t>
      </w:r>
      <w:r w:rsidRPr="00252014">
        <w:rPr>
          <w:rFonts w:ascii="Liberation Serif" w:hAnsi="Liberation Serif"/>
          <w:sz w:val="28"/>
          <w:szCs w:val="28"/>
        </w:rPr>
        <w:t xml:space="preserve">с целью </w:t>
      </w:r>
      <w:r w:rsidRPr="00252014">
        <w:rPr>
          <w:rFonts w:ascii="Liberation Serif" w:eastAsia="Times New Roman" w:hAnsi="Liberation Serif"/>
          <w:sz w:val="28"/>
          <w:szCs w:val="28"/>
          <w:lang w:eastAsia="ru-RU"/>
        </w:rPr>
        <w:t>своевременного получения санитарно-эпидемиологического заключения</w:t>
      </w:r>
      <w:r w:rsidR="00CA75BB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2024 год</w:t>
      </w:r>
      <w:r w:rsidR="00833B67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(приложение 4</w:t>
      </w:r>
      <w:r w:rsidRPr="00252014">
        <w:rPr>
          <w:rFonts w:ascii="Liberation Serif" w:eastAsia="Times New Roman" w:hAnsi="Liberation Serif"/>
          <w:sz w:val="28"/>
          <w:szCs w:val="28"/>
          <w:lang w:eastAsia="ru-RU"/>
        </w:rPr>
        <w:t>);</w:t>
      </w:r>
    </w:p>
    <w:p w:rsidR="008167E2" w:rsidRPr="008167E2" w:rsidRDefault="008167E2" w:rsidP="0060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b/>
          <w:sz w:val="28"/>
          <w:szCs w:val="28"/>
          <w:lang w:eastAsia="ru-RU"/>
        </w:rPr>
        <w:t>за месяц до открытия лагерей дневного пребывания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подготовить пакет документов в Талицкий отдел управления </w:t>
      </w:r>
      <w:proofErr w:type="spellStart"/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Роспортеб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надзора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Свердловской области, в том числе: </w:t>
      </w: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санитарно-эпидемиологическое заключение; копию приказа об организации работы лагеря; утвержденное штатное расписание и списочный состав работников; личные медицинские книжки работников; примерное меню; информацию о режиме дня; списки поставщиков пищевых продуктов, бутилированной питьевой воды;</w:t>
      </w:r>
    </w:p>
    <w:p w:rsidR="00C10185" w:rsidRDefault="008167E2" w:rsidP="0081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b/>
          <w:sz w:val="28"/>
          <w:szCs w:val="28"/>
          <w:lang w:eastAsia="ru-RU"/>
        </w:rPr>
        <w:t>в срок до 05 апреля 2024 года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, </w:t>
      </w:r>
      <w:r w:rsidRPr="00C10185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01 июля 2024 года, </w:t>
      </w:r>
      <w:r w:rsidR="00C10185" w:rsidRPr="00C10185">
        <w:rPr>
          <w:rFonts w:ascii="Liberation Serif" w:eastAsia="Times New Roman" w:hAnsi="Liberation Serif"/>
          <w:b/>
          <w:sz w:val="28"/>
          <w:szCs w:val="28"/>
          <w:lang w:eastAsia="ru-RU"/>
        </w:rPr>
        <w:t>05 ноября 2024 года</w:t>
      </w:r>
      <w:r w:rsidR="00C1018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предоставить</w:t>
      </w:r>
      <w:r w:rsidR="00C1018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C10185" w:rsidRDefault="00C10185" w:rsidP="0081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10185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информацию о составе участников оздоровительного лагеря, посредством заполнения данных по ссылке: </w:t>
      </w:r>
      <w:hyperlink r:id="rId11" w:history="1">
        <w:r w:rsidRPr="00F56E9D">
          <w:rPr>
            <w:rStyle w:val="ac"/>
            <w:rFonts w:ascii="Liberation Serif" w:eastAsia="Times New Roman" w:hAnsi="Liberation Serif"/>
            <w:sz w:val="28"/>
            <w:szCs w:val="28"/>
            <w:lang w:eastAsia="ru-RU"/>
          </w:rPr>
          <w:t>https://docs.google.com/spreadsheets/d/1Yeq-mFtcY9b5Xw9Y1XcAxjrX5eeROi-o2gxAknIWZ3k/edit?usp=sharing</w:t>
        </w:r>
      </w:hyperlink>
      <w:r w:rsidRPr="00C10185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C10185" w:rsidRPr="00C10185" w:rsidRDefault="008167E2" w:rsidP="00C1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аналитические справки по организации оздоровительных лагерей </w:t>
      </w: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дневного пребывания с приложением фото/видео материалов</w:t>
      </w:r>
      <w:r w:rsidR="00AA6F95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(приложение 5)</w:t>
      </w: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электронный адрес: </w:t>
      </w:r>
      <w:hyperlink r:id="rId12" w:history="1">
        <w:r w:rsidRPr="008167E2">
          <w:rPr>
            <w:rStyle w:val="ac"/>
            <w:rFonts w:ascii="Liberation Serif" w:eastAsia="Times New Roman" w:hAnsi="Liberation Serif"/>
            <w:sz w:val="28"/>
            <w:szCs w:val="28"/>
            <w:lang w:eastAsia="ru-RU"/>
          </w:rPr>
          <w:t>chyupina.mk@yandex.ru</w:t>
        </w:r>
      </w:hyperlink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BF71E8" w:rsidRPr="008167E2" w:rsidRDefault="004E152C" w:rsidP="0060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6. Директору Муниципального казенного учреждения «Центр обеспечения деятельности городской системы образования» </w:t>
      </w:r>
      <w:proofErr w:type="spellStart"/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>Сажаевой</w:t>
      </w:r>
      <w:proofErr w:type="spellEnd"/>
      <w:r w:rsidRPr="008167E2">
        <w:rPr>
          <w:rFonts w:ascii="Liberation Serif" w:eastAsia="Times New Roman" w:hAnsi="Liberation Serif"/>
          <w:sz w:val="28"/>
          <w:szCs w:val="28"/>
          <w:lang w:eastAsia="ru-RU"/>
        </w:rPr>
        <w:t xml:space="preserve"> Н.Н. обеспечить проведение мониторинга по оценке качества организации лагерей дневного пребывания </w:t>
      </w:r>
      <w:r w:rsidR="00BC6F01">
        <w:rPr>
          <w:rFonts w:ascii="Liberation Serif" w:eastAsia="Times New Roman" w:hAnsi="Liberation Serif"/>
          <w:sz w:val="28"/>
          <w:szCs w:val="28"/>
          <w:lang w:eastAsia="ru-RU"/>
        </w:rPr>
        <w:t>в период оздоровительной кампании 2024 года.</w:t>
      </w:r>
    </w:p>
    <w:p w:rsidR="006072A7" w:rsidRPr="008167E2" w:rsidRDefault="00B656C4" w:rsidP="00854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highlight w:val="yellow"/>
          <w:lang w:eastAsia="ru-RU"/>
        </w:rPr>
      </w:pPr>
      <w:r w:rsidRPr="008167E2">
        <w:rPr>
          <w:rFonts w:ascii="Liberation Serif" w:eastAsia="Times New Roman" w:hAnsi="Liberation Serif"/>
          <w:snapToGrid w:val="0"/>
          <w:sz w:val="28"/>
          <w:szCs w:val="28"/>
          <w:lang w:eastAsia="ru-RU"/>
        </w:rPr>
        <w:t>7</w:t>
      </w:r>
      <w:r w:rsidR="00FA51FD" w:rsidRPr="008167E2">
        <w:rPr>
          <w:rFonts w:ascii="Liberation Serif" w:eastAsia="Times New Roman" w:hAnsi="Liberation Serif"/>
          <w:snapToGrid w:val="0"/>
          <w:sz w:val="28"/>
          <w:szCs w:val="28"/>
          <w:lang w:eastAsia="ru-RU"/>
        </w:rPr>
        <w:t>. Контроль за выполнением д</w:t>
      </w:r>
      <w:r w:rsidR="00854E50" w:rsidRPr="008167E2">
        <w:rPr>
          <w:rFonts w:ascii="Liberation Serif" w:eastAsia="Times New Roman" w:hAnsi="Liberation Serif"/>
          <w:snapToGrid w:val="0"/>
          <w:sz w:val="28"/>
          <w:szCs w:val="28"/>
          <w:lang w:eastAsia="ru-RU"/>
        </w:rPr>
        <w:t>анного приказа оставляю за собо</w:t>
      </w:r>
      <w:r w:rsidR="00BC6F01">
        <w:rPr>
          <w:rFonts w:ascii="Liberation Serif" w:eastAsia="Times New Roman" w:hAnsi="Liberation Serif"/>
          <w:snapToGrid w:val="0"/>
          <w:sz w:val="28"/>
          <w:szCs w:val="28"/>
          <w:lang w:eastAsia="ru-RU"/>
        </w:rPr>
        <w:t>й.</w:t>
      </w:r>
    </w:p>
    <w:p w:rsidR="00C10185" w:rsidRDefault="00C10185" w:rsidP="006072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10185" w:rsidRDefault="00C10185" w:rsidP="006072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B7BF8" w:rsidRPr="008167E2" w:rsidRDefault="00981BE3" w:rsidP="006072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>П</w:t>
      </w:r>
      <w:r w:rsidR="00E71C09" w:rsidRPr="008167E2">
        <w:rPr>
          <w:rFonts w:ascii="Liberation Serif" w:hAnsi="Liberation Serif"/>
          <w:sz w:val="28"/>
          <w:szCs w:val="28"/>
        </w:rPr>
        <w:t>редседателя</w:t>
      </w:r>
      <w:r w:rsidR="001D13B0" w:rsidRPr="008167E2">
        <w:rPr>
          <w:rFonts w:ascii="Liberation Serif" w:hAnsi="Liberation Serif"/>
          <w:sz w:val="28"/>
          <w:szCs w:val="28"/>
        </w:rPr>
        <w:t xml:space="preserve"> </w:t>
      </w:r>
      <w:r w:rsidR="002C2BA8" w:rsidRPr="008167E2">
        <w:rPr>
          <w:rFonts w:ascii="Liberation Serif" w:hAnsi="Liberation Serif"/>
          <w:sz w:val="28"/>
          <w:szCs w:val="28"/>
        </w:rPr>
        <w:t xml:space="preserve">Комитета                        </w:t>
      </w:r>
      <w:r w:rsidRPr="008167E2">
        <w:rPr>
          <w:rFonts w:ascii="Liberation Serif" w:hAnsi="Liberation Serif"/>
          <w:sz w:val="28"/>
          <w:szCs w:val="28"/>
        </w:rPr>
        <w:t xml:space="preserve">              </w:t>
      </w:r>
      <w:r w:rsidR="002C2BA8" w:rsidRPr="008167E2">
        <w:rPr>
          <w:rFonts w:ascii="Liberation Serif" w:hAnsi="Liberation Serif"/>
          <w:sz w:val="28"/>
          <w:szCs w:val="28"/>
        </w:rPr>
        <w:t xml:space="preserve">  </w:t>
      </w:r>
      <w:r w:rsidR="007B7BF8" w:rsidRPr="008167E2">
        <w:rPr>
          <w:rFonts w:ascii="Liberation Serif" w:hAnsi="Liberation Serif"/>
          <w:sz w:val="28"/>
          <w:szCs w:val="28"/>
        </w:rPr>
        <w:t xml:space="preserve">               </w:t>
      </w:r>
      <w:r w:rsidR="00C07F15" w:rsidRPr="008167E2">
        <w:rPr>
          <w:rFonts w:ascii="Liberation Serif" w:hAnsi="Liberation Serif"/>
          <w:sz w:val="28"/>
          <w:szCs w:val="28"/>
        </w:rPr>
        <w:t xml:space="preserve">     </w:t>
      </w:r>
      <w:r w:rsidR="0052001C" w:rsidRPr="008167E2">
        <w:rPr>
          <w:rFonts w:ascii="Liberation Serif" w:hAnsi="Liberation Serif"/>
          <w:sz w:val="28"/>
          <w:szCs w:val="28"/>
        </w:rPr>
        <w:t xml:space="preserve">        </w:t>
      </w:r>
      <w:r w:rsidR="002C2BA8" w:rsidRPr="008167E2">
        <w:rPr>
          <w:rFonts w:ascii="Liberation Serif" w:hAnsi="Liberation Serif"/>
          <w:sz w:val="28"/>
          <w:szCs w:val="28"/>
        </w:rPr>
        <w:t>О</w:t>
      </w:r>
      <w:r w:rsidR="00E71C09" w:rsidRPr="008167E2">
        <w:rPr>
          <w:rFonts w:ascii="Liberation Serif" w:hAnsi="Liberation Serif"/>
          <w:sz w:val="28"/>
          <w:szCs w:val="28"/>
        </w:rPr>
        <w:t>.М</w:t>
      </w:r>
      <w:r w:rsidR="00665029" w:rsidRPr="008167E2">
        <w:rPr>
          <w:rFonts w:ascii="Liberation Serif" w:hAnsi="Liberation Serif"/>
          <w:sz w:val="28"/>
          <w:szCs w:val="28"/>
        </w:rPr>
        <w:t xml:space="preserve">. </w:t>
      </w:r>
      <w:r w:rsidR="002C2BA8" w:rsidRPr="008167E2">
        <w:rPr>
          <w:rFonts w:ascii="Liberation Serif" w:hAnsi="Liberation Serif"/>
          <w:sz w:val="28"/>
          <w:szCs w:val="28"/>
        </w:rPr>
        <w:t>Кузнецова</w:t>
      </w:r>
    </w:p>
    <w:p w:rsidR="00747198" w:rsidRPr="008167E2" w:rsidRDefault="00747198" w:rsidP="006072A7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52001C" w:rsidRPr="008167E2" w:rsidRDefault="007B7BF8" w:rsidP="0052001C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8167E2">
        <w:rPr>
          <w:rFonts w:ascii="Liberation Serif" w:hAnsi="Liberation Serif"/>
          <w:sz w:val="28"/>
          <w:szCs w:val="28"/>
          <w:lang w:eastAsia="ru-RU"/>
        </w:rPr>
        <w:t xml:space="preserve">С приказом ознакомлены: </w:t>
      </w:r>
    </w:p>
    <w:p w:rsidR="0052001C" w:rsidRPr="008167E2" w:rsidRDefault="0052001C" w:rsidP="0052001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 xml:space="preserve">15.02.2024 года _________/Н.Н. </w:t>
      </w:r>
      <w:proofErr w:type="spellStart"/>
      <w:r w:rsidRPr="008167E2">
        <w:rPr>
          <w:rFonts w:ascii="Liberation Serif" w:hAnsi="Liberation Serif"/>
          <w:sz w:val="28"/>
          <w:szCs w:val="28"/>
        </w:rPr>
        <w:t>Сажаева</w:t>
      </w:r>
      <w:proofErr w:type="spellEnd"/>
      <w:r w:rsidRPr="008167E2">
        <w:rPr>
          <w:rFonts w:ascii="Liberation Serif" w:hAnsi="Liberation Serif"/>
          <w:sz w:val="28"/>
          <w:szCs w:val="28"/>
        </w:rPr>
        <w:t>/</w:t>
      </w:r>
    </w:p>
    <w:p w:rsidR="00BC6F01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 xml:space="preserve">_________/С.А. </w:t>
      </w:r>
      <w:proofErr w:type="spellStart"/>
      <w:r w:rsidR="00BC6F01" w:rsidRPr="00BC6F01">
        <w:rPr>
          <w:rFonts w:ascii="Liberation Serif" w:hAnsi="Liberation Serif"/>
          <w:sz w:val="28"/>
          <w:szCs w:val="28"/>
        </w:rPr>
        <w:t>Вильд</w:t>
      </w:r>
      <w:proofErr w:type="spellEnd"/>
      <w:r w:rsidR="00BC6F01" w:rsidRPr="00BC6F01">
        <w:rPr>
          <w:rFonts w:ascii="Liberation Serif" w:hAnsi="Liberation Serif"/>
          <w:sz w:val="28"/>
          <w:szCs w:val="28"/>
        </w:rPr>
        <w:t>/</w:t>
      </w:r>
    </w:p>
    <w:p w:rsidR="00BC6F01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>_________/И.Г. Третьякова/</w:t>
      </w:r>
    </w:p>
    <w:p w:rsidR="00BC6F01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>_________/Н.Н. Захарова/</w:t>
      </w:r>
    </w:p>
    <w:p w:rsidR="00BC6F01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>_________/Р.Р Соколова/</w:t>
      </w:r>
    </w:p>
    <w:p w:rsidR="00BC6F01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>_________/С.А. Ремнева/</w:t>
      </w:r>
    </w:p>
    <w:p w:rsidR="00BC6F01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 xml:space="preserve">_________/В.В. </w:t>
      </w:r>
      <w:proofErr w:type="spellStart"/>
      <w:r w:rsidR="00BC6F01" w:rsidRPr="00BC6F01">
        <w:rPr>
          <w:rFonts w:ascii="Liberation Serif" w:hAnsi="Liberation Serif"/>
          <w:sz w:val="28"/>
          <w:szCs w:val="28"/>
        </w:rPr>
        <w:t>Прожерин</w:t>
      </w:r>
      <w:proofErr w:type="spellEnd"/>
      <w:r w:rsidR="00BC6F01" w:rsidRPr="00BC6F01">
        <w:rPr>
          <w:rFonts w:ascii="Liberation Serif" w:hAnsi="Liberation Serif"/>
          <w:sz w:val="28"/>
          <w:szCs w:val="28"/>
        </w:rPr>
        <w:t>/</w:t>
      </w:r>
    </w:p>
    <w:p w:rsidR="00BC6F01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 xml:space="preserve">_________/Ю.О. </w:t>
      </w:r>
      <w:proofErr w:type="spellStart"/>
      <w:r w:rsidR="00BC6F01" w:rsidRPr="00BC6F01">
        <w:rPr>
          <w:rFonts w:ascii="Liberation Serif" w:hAnsi="Liberation Serif"/>
          <w:sz w:val="28"/>
          <w:szCs w:val="28"/>
        </w:rPr>
        <w:t>Олонцева</w:t>
      </w:r>
      <w:proofErr w:type="spellEnd"/>
      <w:r w:rsidR="00BC6F01" w:rsidRPr="00BC6F01">
        <w:rPr>
          <w:rFonts w:ascii="Liberation Serif" w:hAnsi="Liberation Serif"/>
          <w:sz w:val="28"/>
          <w:szCs w:val="28"/>
        </w:rPr>
        <w:t>/</w:t>
      </w:r>
    </w:p>
    <w:p w:rsid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 xml:space="preserve">15.02.2024 года </w:t>
      </w:r>
      <w:r w:rsidR="00BC6F01" w:rsidRPr="00BC6F01">
        <w:rPr>
          <w:rFonts w:ascii="Liberation Serif" w:hAnsi="Liberation Serif"/>
          <w:sz w:val="28"/>
          <w:szCs w:val="28"/>
        </w:rPr>
        <w:t xml:space="preserve">_________/Е.А. </w:t>
      </w:r>
      <w:proofErr w:type="spellStart"/>
      <w:r w:rsidR="00BC6F01" w:rsidRPr="00BC6F01">
        <w:rPr>
          <w:rFonts w:ascii="Liberation Serif" w:hAnsi="Liberation Serif"/>
          <w:sz w:val="28"/>
          <w:szCs w:val="28"/>
        </w:rPr>
        <w:t>Теркуло</w:t>
      </w:r>
      <w:bookmarkStart w:id="0" w:name="_GoBack"/>
      <w:r w:rsidR="00BC6F01" w:rsidRPr="00BC6F01">
        <w:rPr>
          <w:rFonts w:ascii="Liberation Serif" w:hAnsi="Liberation Serif"/>
          <w:sz w:val="28"/>
          <w:szCs w:val="28"/>
        </w:rPr>
        <w:t>в</w:t>
      </w:r>
      <w:bookmarkEnd w:id="0"/>
      <w:r w:rsidR="00BC6F01" w:rsidRPr="00BC6F01">
        <w:rPr>
          <w:rFonts w:ascii="Liberation Serif" w:hAnsi="Liberation Serif"/>
          <w:sz w:val="28"/>
          <w:szCs w:val="28"/>
        </w:rPr>
        <w:t>а</w:t>
      </w:r>
      <w:proofErr w:type="spellEnd"/>
      <w:r w:rsidR="00BC6F01" w:rsidRPr="00BC6F01">
        <w:rPr>
          <w:rFonts w:ascii="Liberation Serif" w:hAnsi="Liberation Serif"/>
          <w:sz w:val="28"/>
          <w:szCs w:val="28"/>
        </w:rPr>
        <w:t>/</w:t>
      </w:r>
    </w:p>
    <w:p w:rsidR="00AA6F95" w:rsidRPr="00BC6F01" w:rsidRDefault="00AA6F95" w:rsidP="00BC6F01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A6F95">
        <w:rPr>
          <w:rFonts w:ascii="Liberation Serif" w:hAnsi="Liberation Serif"/>
          <w:sz w:val="28"/>
          <w:szCs w:val="28"/>
        </w:rPr>
        <w:t>15.02.</w:t>
      </w:r>
      <w:r>
        <w:rPr>
          <w:rFonts w:ascii="Liberation Serif" w:hAnsi="Liberation Serif"/>
          <w:sz w:val="28"/>
          <w:szCs w:val="28"/>
        </w:rPr>
        <w:t>2024 года _________/Ю.В. Салихова</w:t>
      </w:r>
      <w:r w:rsidRPr="00AA6F95">
        <w:rPr>
          <w:rFonts w:ascii="Liberation Serif" w:hAnsi="Liberation Serif"/>
          <w:sz w:val="28"/>
          <w:szCs w:val="28"/>
        </w:rPr>
        <w:t>/</w:t>
      </w:r>
    </w:p>
    <w:p w:rsidR="007B7BF8" w:rsidRDefault="007B7BF8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C6F01" w:rsidRPr="008167E2" w:rsidRDefault="00BC6F01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7B7BF8" w:rsidRPr="008167E2" w:rsidRDefault="00EC003C" w:rsidP="006072A7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0"/>
          <w:szCs w:val="20"/>
          <w:lang w:eastAsia="ru-RU"/>
        </w:rPr>
      </w:pPr>
      <w:r w:rsidRPr="008167E2">
        <w:rPr>
          <w:rFonts w:ascii="Liberation Serif" w:hAnsi="Liberation Serif"/>
          <w:sz w:val="20"/>
          <w:szCs w:val="20"/>
          <w:lang w:eastAsia="ru-RU"/>
        </w:rPr>
        <w:t xml:space="preserve">Ольга Викторовна </w:t>
      </w:r>
      <w:proofErr w:type="spellStart"/>
      <w:r w:rsidRPr="008167E2">
        <w:rPr>
          <w:rFonts w:ascii="Liberation Serif" w:hAnsi="Liberation Serif"/>
          <w:sz w:val="20"/>
          <w:szCs w:val="20"/>
          <w:lang w:eastAsia="ru-RU"/>
        </w:rPr>
        <w:t>Чупина</w:t>
      </w:r>
      <w:proofErr w:type="spellEnd"/>
      <w:r w:rsidRPr="008167E2">
        <w:rPr>
          <w:rFonts w:ascii="Liberation Serif" w:hAnsi="Liberation Serif"/>
          <w:sz w:val="20"/>
          <w:szCs w:val="20"/>
          <w:lang w:eastAsia="ru-RU"/>
        </w:rPr>
        <w:t xml:space="preserve"> </w:t>
      </w:r>
      <w:r w:rsidR="007B7BF8" w:rsidRPr="008167E2">
        <w:rPr>
          <w:rFonts w:ascii="Liberation Serif" w:hAnsi="Liberation Serif"/>
          <w:sz w:val="20"/>
          <w:szCs w:val="20"/>
          <w:lang w:eastAsia="ru-RU"/>
        </w:rPr>
        <w:t xml:space="preserve"> </w:t>
      </w:r>
    </w:p>
    <w:p w:rsidR="007B7BF8" w:rsidRPr="008167E2" w:rsidRDefault="00EC003C" w:rsidP="00747198">
      <w:pPr>
        <w:tabs>
          <w:tab w:val="left" w:pos="1305"/>
        </w:tabs>
        <w:spacing w:after="0" w:line="240" w:lineRule="auto"/>
        <w:jc w:val="both"/>
        <w:outlineLvl w:val="0"/>
        <w:rPr>
          <w:rFonts w:ascii="Liberation Serif" w:hAnsi="Liberation Serif"/>
          <w:sz w:val="20"/>
          <w:szCs w:val="20"/>
          <w:lang w:eastAsia="ru-RU"/>
        </w:rPr>
      </w:pPr>
      <w:r w:rsidRPr="008167E2">
        <w:rPr>
          <w:rFonts w:ascii="Liberation Serif" w:hAnsi="Liberation Serif"/>
          <w:sz w:val="20"/>
          <w:szCs w:val="20"/>
          <w:lang w:eastAsia="ru-RU"/>
        </w:rPr>
        <w:t>8(34375)2-39-72</w:t>
      </w:r>
    </w:p>
    <w:p w:rsidR="00854E50" w:rsidRPr="008167E2" w:rsidRDefault="00854E50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F2DDE" w:rsidRDefault="002F2DDE" w:rsidP="00BC6F01">
      <w:pPr>
        <w:suppressAutoHyphens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54E50" w:rsidRPr="00BC6F01" w:rsidRDefault="00854E50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BC6F01">
        <w:rPr>
          <w:rFonts w:ascii="Liberation Serif" w:eastAsia="Times New Roman" w:hAnsi="Liberation Serif" w:cs="Calibri"/>
          <w:sz w:val="28"/>
          <w:szCs w:val="28"/>
          <w:lang w:eastAsia="ru-RU"/>
        </w:rPr>
        <w:t>Приложение 1</w:t>
      </w:r>
    </w:p>
    <w:p w:rsidR="00854E50" w:rsidRPr="00BC6F01" w:rsidRDefault="00854E50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EE1B45" w:rsidRPr="00BC6F01" w:rsidRDefault="00EE1B45" w:rsidP="00EE1B4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BC6F01">
        <w:rPr>
          <w:rFonts w:ascii="Liberation Serif" w:hAnsi="Liberation Serif"/>
          <w:bCs/>
          <w:sz w:val="28"/>
          <w:szCs w:val="28"/>
        </w:rPr>
        <w:t xml:space="preserve">Дислокация сети учреждений с дневным пребыванием на базе образовательных учреждений на территории </w:t>
      </w:r>
      <w:proofErr w:type="spellStart"/>
      <w:r w:rsidRPr="00BC6F01"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 w:rsidRPr="00BC6F01">
        <w:rPr>
          <w:rFonts w:ascii="Liberation Serif" w:hAnsi="Liberation Serif"/>
          <w:bCs/>
          <w:sz w:val="28"/>
          <w:szCs w:val="28"/>
        </w:rPr>
        <w:t xml:space="preserve"> городского округа на 2024 год</w:t>
      </w:r>
    </w:p>
    <w:p w:rsidR="00EE1B45" w:rsidRPr="008167E2" w:rsidRDefault="00EE1B45" w:rsidP="00EE1B4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51"/>
        <w:gridCol w:w="1559"/>
        <w:gridCol w:w="1418"/>
        <w:gridCol w:w="1417"/>
        <w:gridCol w:w="2441"/>
      </w:tblGrid>
      <w:tr w:rsidR="000C733C" w:rsidRPr="002F2DDE" w:rsidTr="00BF6385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Смены (весенние, летние, осенние каникулы)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Место организации питания детей</w:t>
            </w:r>
          </w:p>
        </w:tc>
      </w:tr>
      <w:tr w:rsidR="000C733C" w:rsidRPr="002F2DDE" w:rsidTr="00BF6385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25.03-31.03.2024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03.06-23.06.2024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28.10-03.11.2024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3C" w:rsidRPr="002F2DDE" w:rsidRDefault="000C733C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DDE" w:rsidRPr="002F2DDE" w:rsidTr="002F2DDE">
        <w:trPr>
          <w:trHeight w:val="77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МАОУ «Школа №1» КГО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1» КГО</w:t>
            </w:r>
          </w:p>
        </w:tc>
      </w:tr>
      <w:tr w:rsidR="002F2DDE" w:rsidRPr="002F2DDE" w:rsidTr="002F2DDE">
        <w:trPr>
          <w:trHeight w:val="76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МАОУ «Школа №3» КГО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150</w:t>
            </w:r>
          </w:p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3» КГО</w:t>
            </w:r>
          </w:p>
        </w:tc>
      </w:tr>
      <w:tr w:rsidR="002F2DDE" w:rsidRPr="002F2DDE" w:rsidTr="002F2DDE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 xml:space="preserve"> МАОУ «Школа №6» КГО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6» КГО</w:t>
            </w:r>
          </w:p>
        </w:tc>
      </w:tr>
      <w:tr w:rsidR="002F2DDE" w:rsidRPr="002F2DDE" w:rsidTr="002F2DDE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МАОУ «Школа №7» КГО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7» КГО</w:t>
            </w:r>
          </w:p>
        </w:tc>
      </w:tr>
      <w:tr w:rsidR="002F2DDE" w:rsidRPr="002F2DDE" w:rsidTr="002F2DDE">
        <w:trPr>
          <w:trHeight w:val="47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МАОУ «Школа №58» КГО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58» КГО</w:t>
            </w:r>
          </w:p>
        </w:tc>
      </w:tr>
      <w:tr w:rsidR="002F2DDE" w:rsidRPr="002F2DDE" w:rsidTr="002F2DDE">
        <w:trPr>
          <w:trHeight w:val="8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МАУ ДО «Спортивная школа» КГО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столовая МАОУ «Школа № </w:t>
            </w:r>
            <w:r w:rsidRPr="002F2DDE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  <w:r w:rsidRPr="002F2D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 КГО</w:t>
            </w:r>
          </w:p>
        </w:tc>
      </w:tr>
      <w:tr w:rsidR="002F2DDE" w:rsidRPr="002F2DDE" w:rsidTr="002F2DDE">
        <w:trPr>
          <w:trHeight w:val="112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58» КГО</w:t>
            </w:r>
          </w:p>
        </w:tc>
      </w:tr>
      <w:tr w:rsidR="002F2DDE" w:rsidRPr="002F2DDE" w:rsidTr="002F2DDE">
        <w:trPr>
          <w:trHeight w:val="143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 xml:space="preserve">МБУ </w:t>
            </w:r>
            <w:proofErr w:type="gramStart"/>
            <w:r w:rsidRPr="002F2DDE">
              <w:rPr>
                <w:rFonts w:ascii="Liberation Serif" w:hAnsi="Liberation Serif"/>
                <w:sz w:val="24"/>
                <w:szCs w:val="24"/>
              </w:rPr>
              <w:t>ДО  «</w:t>
            </w:r>
            <w:proofErr w:type="gramEnd"/>
            <w:r w:rsidRPr="002F2DDE">
              <w:rPr>
                <w:rFonts w:ascii="Liberation Serif" w:hAnsi="Liberation Serif"/>
                <w:sz w:val="24"/>
                <w:szCs w:val="24"/>
              </w:rPr>
              <w:t>Камышловская детская художественная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1» КГО</w:t>
            </w:r>
          </w:p>
        </w:tc>
      </w:tr>
      <w:tr w:rsidR="002F2DDE" w:rsidRPr="002F2DDE" w:rsidTr="002F2DDE">
        <w:trPr>
          <w:trHeight w:val="99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МАУ ДО «Камышловская детская школа искусств № 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столовая МАОУ «Школа № 1» КГО</w:t>
            </w:r>
          </w:p>
        </w:tc>
      </w:tr>
      <w:tr w:rsidR="002F2DDE" w:rsidRPr="002F2DDE" w:rsidTr="002F2DDE">
        <w:trPr>
          <w:trHeight w:val="61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2F2DDE">
              <w:rPr>
                <w:rFonts w:ascii="Liberation Serif" w:hAnsi="Liberation Serif"/>
                <w:sz w:val="24"/>
                <w:szCs w:val="24"/>
              </w:rPr>
              <w:t>145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 xml:space="preserve">2 смена </w:t>
            </w:r>
          </w:p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>-  620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DDE">
              <w:rPr>
                <w:rFonts w:ascii="Liberation Serif" w:hAnsi="Liberation Serif"/>
                <w:sz w:val="24"/>
                <w:szCs w:val="24"/>
              </w:rPr>
              <w:t xml:space="preserve">3 смена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F2DDE">
              <w:rPr>
                <w:rFonts w:ascii="Liberation Serif" w:hAnsi="Liberation Serif"/>
                <w:sz w:val="24"/>
                <w:szCs w:val="24"/>
              </w:rPr>
              <w:t>235 человек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DE" w:rsidRPr="002F2DDE" w:rsidRDefault="002F2DDE" w:rsidP="002F2D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E1B45" w:rsidRPr="008167E2" w:rsidRDefault="00EE1B45" w:rsidP="00EE1B4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EE1B45" w:rsidRPr="008167E2" w:rsidRDefault="00EE1B45" w:rsidP="00EE1B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E1B45" w:rsidRPr="008167E2" w:rsidRDefault="00EE1B45" w:rsidP="00EE1B4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>Общее количество отдыхающих – 1000 человек.</w:t>
      </w:r>
    </w:p>
    <w:p w:rsidR="00EE1B45" w:rsidRPr="008167E2" w:rsidRDefault="00EE1B45" w:rsidP="00EE1B45">
      <w:pPr>
        <w:jc w:val="both"/>
        <w:rPr>
          <w:rFonts w:ascii="Liberation Serif" w:hAnsi="Liberation Serif"/>
          <w:sz w:val="28"/>
          <w:szCs w:val="28"/>
        </w:rPr>
      </w:pPr>
    </w:p>
    <w:p w:rsidR="00EE1B45" w:rsidRPr="008167E2" w:rsidRDefault="00EE1B45" w:rsidP="00EE1B45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EE1B45" w:rsidRPr="008167E2" w:rsidRDefault="00EE1B45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EE1B45" w:rsidRPr="008167E2" w:rsidRDefault="00EE1B45" w:rsidP="002F2DDE">
      <w:pPr>
        <w:suppressAutoHyphens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54E50" w:rsidRPr="008167E2" w:rsidRDefault="00EE1B45" w:rsidP="00831C15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8167E2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Приложение 2</w:t>
      </w:r>
    </w:p>
    <w:p w:rsidR="002F2DDE" w:rsidRPr="008167E2" w:rsidRDefault="002F2DDE" w:rsidP="00854E50">
      <w:pPr>
        <w:spacing w:after="0" w:line="240" w:lineRule="auto"/>
        <w:rPr>
          <w:rFonts w:ascii="Liberation Serif" w:eastAsiaTheme="minorHAnsi" w:hAnsi="Liberation Serif"/>
          <w:bCs/>
          <w:sz w:val="28"/>
          <w:szCs w:val="28"/>
        </w:rPr>
      </w:pPr>
    </w:p>
    <w:p w:rsidR="00831C15" w:rsidRDefault="00EE1B45" w:rsidP="00854E50">
      <w:pPr>
        <w:spacing w:after="0" w:line="240" w:lineRule="auto"/>
        <w:jc w:val="center"/>
        <w:rPr>
          <w:rFonts w:ascii="Liberation Serif" w:eastAsiaTheme="minorHAnsi" w:hAnsi="Liberation Serif"/>
          <w:bCs/>
          <w:sz w:val="28"/>
          <w:szCs w:val="28"/>
        </w:rPr>
      </w:pPr>
      <w:r w:rsidRPr="008167E2">
        <w:rPr>
          <w:rFonts w:ascii="Liberation Serif" w:eastAsiaTheme="minorHAnsi" w:hAnsi="Liberation Serif"/>
          <w:bCs/>
          <w:sz w:val="28"/>
          <w:szCs w:val="28"/>
        </w:rPr>
        <w:t>Средняя</w:t>
      </w:r>
      <w:r w:rsidR="00831C15">
        <w:rPr>
          <w:rFonts w:ascii="Liberation Serif" w:eastAsiaTheme="minorHAnsi" w:hAnsi="Liberation Serif"/>
          <w:bCs/>
          <w:sz w:val="28"/>
          <w:szCs w:val="28"/>
        </w:rPr>
        <w:t xml:space="preserve"> стоимость путевок и </w:t>
      </w:r>
      <w:r w:rsidRPr="008167E2">
        <w:rPr>
          <w:rFonts w:ascii="Liberation Serif" w:eastAsiaTheme="minorHAnsi" w:hAnsi="Liberation Serif"/>
          <w:bCs/>
          <w:sz w:val="28"/>
          <w:szCs w:val="28"/>
        </w:rPr>
        <w:t xml:space="preserve">размер родительской оплаты </w:t>
      </w:r>
    </w:p>
    <w:p w:rsidR="00831C15" w:rsidRDefault="00EE1B45" w:rsidP="00854E50">
      <w:pPr>
        <w:spacing w:after="0" w:line="240" w:lineRule="auto"/>
        <w:jc w:val="center"/>
        <w:rPr>
          <w:rFonts w:ascii="Liberation Serif" w:eastAsiaTheme="minorHAnsi" w:hAnsi="Liberation Serif"/>
          <w:bCs/>
          <w:sz w:val="28"/>
          <w:szCs w:val="28"/>
        </w:rPr>
      </w:pPr>
      <w:r w:rsidRPr="008167E2">
        <w:rPr>
          <w:rFonts w:ascii="Liberation Serif" w:eastAsiaTheme="minorHAnsi" w:hAnsi="Liberation Serif"/>
          <w:bCs/>
          <w:sz w:val="28"/>
          <w:szCs w:val="28"/>
        </w:rPr>
        <w:t>в оздоровительны</w:t>
      </w:r>
      <w:r w:rsidR="00831C15">
        <w:rPr>
          <w:rFonts w:ascii="Liberation Serif" w:eastAsiaTheme="minorHAnsi" w:hAnsi="Liberation Serif"/>
          <w:bCs/>
          <w:sz w:val="28"/>
          <w:szCs w:val="28"/>
        </w:rPr>
        <w:t xml:space="preserve">х лагерях дневного пребывания </w:t>
      </w:r>
      <w:r w:rsidRPr="008167E2">
        <w:rPr>
          <w:rFonts w:ascii="Liberation Serif" w:eastAsiaTheme="minorHAnsi" w:hAnsi="Liberation Serif"/>
          <w:bCs/>
          <w:sz w:val="28"/>
          <w:szCs w:val="28"/>
        </w:rPr>
        <w:t>на территории</w:t>
      </w:r>
    </w:p>
    <w:p w:rsidR="00854E50" w:rsidRDefault="00EE1B45" w:rsidP="00854E50">
      <w:pPr>
        <w:spacing w:after="0" w:line="240" w:lineRule="auto"/>
        <w:jc w:val="center"/>
        <w:rPr>
          <w:rFonts w:ascii="Liberation Serif" w:eastAsiaTheme="minorHAnsi" w:hAnsi="Liberation Serif"/>
          <w:bCs/>
          <w:sz w:val="28"/>
          <w:szCs w:val="28"/>
        </w:rPr>
      </w:pPr>
      <w:r w:rsidRPr="008167E2">
        <w:rPr>
          <w:rFonts w:ascii="Liberation Serif" w:eastAsiaTheme="minorHAnsi" w:hAnsi="Liberation Serif"/>
          <w:bCs/>
          <w:sz w:val="28"/>
          <w:szCs w:val="28"/>
        </w:rPr>
        <w:t xml:space="preserve"> </w:t>
      </w:r>
      <w:proofErr w:type="spellStart"/>
      <w:r w:rsidRPr="008167E2">
        <w:rPr>
          <w:rFonts w:ascii="Liberation Serif" w:eastAsiaTheme="minorHAnsi" w:hAnsi="Liberation Serif"/>
          <w:bCs/>
          <w:sz w:val="28"/>
          <w:szCs w:val="28"/>
        </w:rPr>
        <w:t>Камышловского</w:t>
      </w:r>
      <w:proofErr w:type="spellEnd"/>
      <w:r w:rsidRPr="008167E2">
        <w:rPr>
          <w:rFonts w:ascii="Liberation Serif" w:eastAsiaTheme="minorHAnsi" w:hAnsi="Liberation Serif"/>
          <w:bCs/>
          <w:sz w:val="28"/>
          <w:szCs w:val="28"/>
        </w:rPr>
        <w:t xml:space="preserve"> городского округа в 2024 году</w:t>
      </w:r>
    </w:p>
    <w:p w:rsidR="00831C15" w:rsidRPr="008167E2" w:rsidRDefault="00831C15" w:rsidP="00854E50">
      <w:pPr>
        <w:spacing w:after="0" w:line="240" w:lineRule="auto"/>
        <w:jc w:val="center"/>
        <w:rPr>
          <w:rFonts w:ascii="Liberation Serif" w:eastAsiaTheme="minorHAnsi" w:hAnsi="Liberation Serif"/>
          <w:bCs/>
          <w:sz w:val="28"/>
          <w:szCs w:val="28"/>
        </w:rPr>
      </w:pPr>
    </w:p>
    <w:tbl>
      <w:tblPr>
        <w:tblW w:w="9461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3791"/>
        <w:gridCol w:w="3118"/>
        <w:gridCol w:w="2552"/>
      </w:tblGrid>
      <w:tr w:rsidR="00831C15" w:rsidRPr="008167E2" w:rsidTr="00AA6F95">
        <w:trPr>
          <w:cantSplit/>
          <w:trHeight w:val="609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Направления расходов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C15" w:rsidRPr="00831C15" w:rsidRDefault="00831C15" w:rsidP="00831C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Лагеря дневного пребывания</w:t>
            </w:r>
          </w:p>
        </w:tc>
      </w:tr>
      <w:tr w:rsidR="00831C15" w:rsidRPr="008167E2" w:rsidTr="00AA6F95">
        <w:trPr>
          <w:cantSplit/>
          <w:trHeight w:val="314"/>
        </w:trPr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21 календарный 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7 календарный день</w:t>
            </w:r>
          </w:p>
        </w:tc>
      </w:tr>
      <w:tr w:rsidR="00831C15" w:rsidRPr="008167E2" w:rsidTr="00AA6F95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AA6F95" w:rsidP="00AA6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A6F95">
              <w:rPr>
                <w:rFonts w:ascii="Liberation Serif" w:eastAsiaTheme="minorHAnsi" w:hAnsi="Liberation Serif"/>
                <w:sz w:val="24"/>
                <w:szCs w:val="24"/>
              </w:rPr>
              <w:t>Всего стоимость пребывания ребенка оздоровительном лагере дневного пребывания (в смену)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4034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1200</w:t>
            </w:r>
          </w:p>
        </w:tc>
      </w:tr>
      <w:tr w:rsidR="00831C15" w:rsidRPr="008167E2" w:rsidTr="00AA6F95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831C15" w:rsidP="00AA6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Родительская оплата 10%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0</w:t>
            </w:r>
          </w:p>
        </w:tc>
      </w:tr>
      <w:tr w:rsidR="00831C15" w:rsidRPr="008167E2" w:rsidTr="00AA6F95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831C15" w:rsidP="00AA6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Родительская оплата 20%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831C15" w:rsidRDefault="00831C15" w:rsidP="00AA6F95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31C15">
              <w:rPr>
                <w:rFonts w:ascii="Liberation Serif" w:eastAsiaTheme="minorHAnsi" w:hAnsi="Liberation Serif"/>
                <w:sz w:val="24"/>
                <w:szCs w:val="24"/>
              </w:rPr>
              <w:t>0</w:t>
            </w:r>
          </w:p>
        </w:tc>
      </w:tr>
    </w:tbl>
    <w:p w:rsidR="00854E50" w:rsidRPr="008167E2" w:rsidRDefault="00854E50" w:rsidP="00854E50">
      <w:pPr>
        <w:spacing w:after="0" w:line="240" w:lineRule="auto"/>
        <w:rPr>
          <w:rFonts w:ascii="Liberation Serif" w:eastAsiaTheme="minorHAnsi" w:hAnsi="Liberation Serif"/>
          <w:bCs/>
          <w:sz w:val="28"/>
          <w:szCs w:val="28"/>
        </w:rPr>
      </w:pPr>
    </w:p>
    <w:p w:rsidR="00854E50" w:rsidRPr="008167E2" w:rsidRDefault="00854E50" w:rsidP="00854E50">
      <w:pPr>
        <w:keepNext/>
        <w:spacing w:after="0" w:line="240" w:lineRule="auto"/>
        <w:rPr>
          <w:rFonts w:ascii="Liberation Serif" w:eastAsiaTheme="minorHAnsi" w:hAnsi="Liberation Serif"/>
          <w:bCs/>
          <w:sz w:val="28"/>
          <w:szCs w:val="28"/>
        </w:rPr>
      </w:pPr>
    </w:p>
    <w:p w:rsidR="00854E50" w:rsidRPr="008167E2" w:rsidRDefault="00854E50" w:rsidP="00854E50">
      <w:pPr>
        <w:spacing w:after="0" w:line="240" w:lineRule="auto"/>
        <w:jc w:val="center"/>
        <w:rPr>
          <w:rFonts w:ascii="Liberation Serif" w:eastAsiaTheme="minorHAnsi" w:hAnsi="Liberation Serif"/>
          <w:bCs/>
          <w:sz w:val="28"/>
          <w:szCs w:val="28"/>
        </w:rPr>
      </w:pPr>
      <w:r w:rsidRPr="008167E2">
        <w:rPr>
          <w:rFonts w:ascii="Liberation Serif" w:eastAsiaTheme="minorHAnsi" w:hAnsi="Liberation Serif"/>
          <w:bCs/>
          <w:sz w:val="28"/>
          <w:szCs w:val="28"/>
        </w:rPr>
        <w:t>Расходы, включенные в стоимость путевки в</w:t>
      </w:r>
    </w:p>
    <w:p w:rsidR="00854E50" w:rsidRPr="008167E2" w:rsidRDefault="00BC6F01" w:rsidP="00854E50">
      <w:pPr>
        <w:spacing w:after="0" w:line="240" w:lineRule="auto"/>
        <w:jc w:val="center"/>
        <w:rPr>
          <w:rFonts w:ascii="Liberation Serif" w:eastAsiaTheme="minorHAnsi" w:hAnsi="Liberation Serif"/>
          <w:bCs/>
          <w:sz w:val="28"/>
          <w:szCs w:val="28"/>
        </w:rPr>
      </w:pPr>
      <w:r>
        <w:rPr>
          <w:rFonts w:ascii="Liberation Serif" w:eastAsiaTheme="minorHAnsi" w:hAnsi="Liberation Serif"/>
          <w:bCs/>
          <w:sz w:val="28"/>
          <w:szCs w:val="28"/>
        </w:rPr>
        <w:t>о</w:t>
      </w:r>
      <w:r w:rsidR="00831C15">
        <w:rPr>
          <w:rFonts w:ascii="Liberation Serif" w:eastAsiaTheme="minorHAnsi" w:hAnsi="Liberation Serif"/>
          <w:bCs/>
          <w:sz w:val="28"/>
          <w:szCs w:val="28"/>
        </w:rPr>
        <w:t>здоровительном</w:t>
      </w:r>
      <w:r w:rsidR="00854E50" w:rsidRPr="008167E2">
        <w:rPr>
          <w:rFonts w:ascii="Liberation Serif" w:eastAsiaTheme="minorHAnsi" w:hAnsi="Liberation Serif"/>
          <w:bCs/>
          <w:sz w:val="28"/>
          <w:szCs w:val="28"/>
        </w:rPr>
        <w:t xml:space="preserve"> </w:t>
      </w:r>
      <w:r w:rsidR="00854E50" w:rsidRPr="008167E2">
        <w:rPr>
          <w:rFonts w:ascii="Liberation Serif" w:eastAsiaTheme="minorHAnsi" w:hAnsi="Liberation Serif"/>
          <w:sz w:val="28"/>
          <w:szCs w:val="28"/>
        </w:rPr>
        <w:t>лагере дневного пребывания</w:t>
      </w:r>
      <w:r w:rsidR="00854E50" w:rsidRPr="008167E2">
        <w:rPr>
          <w:rFonts w:ascii="Liberation Serif" w:eastAsiaTheme="minorHAnsi" w:hAnsi="Liberation Serif"/>
          <w:bCs/>
          <w:sz w:val="28"/>
          <w:szCs w:val="28"/>
        </w:rPr>
        <w:t xml:space="preserve"> </w:t>
      </w:r>
    </w:p>
    <w:p w:rsidR="00854E50" w:rsidRDefault="00854E50" w:rsidP="00854E50">
      <w:pPr>
        <w:spacing w:after="0" w:line="240" w:lineRule="auto"/>
        <w:jc w:val="center"/>
        <w:rPr>
          <w:rFonts w:ascii="Liberation Serif" w:eastAsiaTheme="minorHAnsi" w:hAnsi="Liberation Serif"/>
          <w:bCs/>
          <w:sz w:val="28"/>
          <w:szCs w:val="28"/>
        </w:rPr>
      </w:pPr>
      <w:r w:rsidRPr="008167E2">
        <w:rPr>
          <w:rFonts w:ascii="Liberation Serif" w:eastAsiaTheme="minorHAnsi" w:hAnsi="Liberation Serif"/>
          <w:bCs/>
          <w:sz w:val="28"/>
          <w:szCs w:val="28"/>
        </w:rPr>
        <w:t xml:space="preserve">в </w:t>
      </w:r>
      <w:proofErr w:type="spellStart"/>
      <w:r w:rsidRPr="008167E2">
        <w:rPr>
          <w:rFonts w:ascii="Liberation Serif" w:eastAsiaTheme="minorHAnsi" w:hAnsi="Liberation Serif"/>
          <w:bCs/>
          <w:sz w:val="28"/>
          <w:szCs w:val="28"/>
        </w:rPr>
        <w:t>Камышловском</w:t>
      </w:r>
      <w:proofErr w:type="spellEnd"/>
      <w:r w:rsidRPr="008167E2">
        <w:rPr>
          <w:rFonts w:ascii="Liberation Serif" w:eastAsiaTheme="minorHAnsi" w:hAnsi="Liberation Serif"/>
          <w:bCs/>
          <w:sz w:val="28"/>
          <w:szCs w:val="28"/>
        </w:rPr>
        <w:t xml:space="preserve"> городском округе в 2024 году</w:t>
      </w:r>
    </w:p>
    <w:p w:rsidR="00831C15" w:rsidRPr="008167E2" w:rsidRDefault="00831C15" w:rsidP="00854E50">
      <w:pPr>
        <w:spacing w:after="0" w:line="240" w:lineRule="auto"/>
        <w:jc w:val="center"/>
        <w:rPr>
          <w:rFonts w:ascii="Liberation Serif" w:eastAsiaTheme="minorHAnsi" w:hAnsi="Liberation Serif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4"/>
        <w:gridCol w:w="3909"/>
        <w:gridCol w:w="2551"/>
        <w:gridCol w:w="2410"/>
      </w:tblGrid>
      <w:tr w:rsidR="00854E50" w:rsidRPr="00BC6F01" w:rsidTr="00BC6F0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AA6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AA6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Направления расходов**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AA6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Сумма, руб.</w:t>
            </w:r>
          </w:p>
        </w:tc>
      </w:tr>
      <w:tr w:rsidR="00854E50" w:rsidRPr="00BC6F01" w:rsidTr="00BC6F01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AA6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AA6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21 календарный 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50" w:rsidRPr="00BC6F01" w:rsidRDefault="00854E50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7 календарный день</w:t>
            </w:r>
          </w:p>
        </w:tc>
      </w:tr>
      <w:tr w:rsidR="00854E50" w:rsidRPr="00BC6F01" w:rsidTr="00BC6F0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AA6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 xml:space="preserve">Стоимость питания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50" w:rsidRPr="00BC6F01" w:rsidRDefault="00854E50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3485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50" w:rsidRPr="00BC6F01" w:rsidRDefault="00854E50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</w:tr>
      <w:tr w:rsidR="00831C15" w:rsidRPr="00BC6F01" w:rsidTr="00BC6F0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 xml:space="preserve">Стоимость одного дня питания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</w:tr>
      <w:tr w:rsidR="00831C15" w:rsidRPr="00BC6F01" w:rsidTr="00BC6F0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Культурное обслуживание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1C15" w:rsidRPr="00BC6F01" w:rsidTr="00BC6F0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Хозяйственные 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831C15" w:rsidRPr="00BC6F01" w:rsidTr="00BC6F0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1C15" w:rsidRPr="00BC6F01" w:rsidTr="00BC6F0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BC6F01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831C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4034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15" w:rsidRPr="00BC6F01" w:rsidRDefault="00831C15" w:rsidP="00BC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F01">
              <w:rPr>
                <w:rFonts w:ascii="Liberation Serif" w:hAnsi="Liberation Serif"/>
                <w:sz w:val="24"/>
                <w:szCs w:val="24"/>
              </w:rPr>
              <w:t>1200</w:t>
            </w:r>
          </w:p>
        </w:tc>
      </w:tr>
    </w:tbl>
    <w:p w:rsidR="00854E50" w:rsidRPr="008167E2" w:rsidRDefault="00854E50" w:rsidP="00854E50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854E50" w:rsidRPr="008167E2" w:rsidRDefault="00854E50" w:rsidP="00854E50">
      <w:pPr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</w:rPr>
      </w:pPr>
      <w:r w:rsidRPr="008167E2">
        <w:rPr>
          <w:rFonts w:ascii="Liberation Serif" w:eastAsiaTheme="minorHAnsi" w:hAnsi="Liberation Serif"/>
          <w:sz w:val="24"/>
          <w:szCs w:val="24"/>
        </w:rPr>
        <w:t>* Ст</w:t>
      </w:r>
      <w:r w:rsidR="00831C15">
        <w:rPr>
          <w:rFonts w:ascii="Liberation Serif" w:eastAsiaTheme="minorHAnsi" w:hAnsi="Liberation Serif"/>
          <w:sz w:val="24"/>
          <w:szCs w:val="24"/>
        </w:rPr>
        <w:t xml:space="preserve">оимость одного дня пребывания </w:t>
      </w:r>
      <w:r w:rsidRPr="008167E2">
        <w:rPr>
          <w:rFonts w:ascii="Liberation Serif" w:eastAsiaTheme="minorHAnsi" w:hAnsi="Liberation Serif"/>
          <w:sz w:val="24"/>
          <w:szCs w:val="24"/>
        </w:rPr>
        <w:t>ребенка в лагере дневного пребывания рассчитывается исходя из количества рабочих дней в периоде функционирования лагеря.</w:t>
      </w:r>
    </w:p>
    <w:p w:rsidR="00854E50" w:rsidRPr="008167E2" w:rsidRDefault="00854E50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54E50" w:rsidRPr="008167E2" w:rsidRDefault="00854E50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54E50" w:rsidRPr="008167E2" w:rsidRDefault="00854E50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54E50" w:rsidRPr="008167E2" w:rsidRDefault="00854E50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EE1B45" w:rsidRPr="008167E2" w:rsidRDefault="00EE1B45" w:rsidP="00747198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5F5671" w:rsidRPr="008167E2" w:rsidRDefault="005F5671" w:rsidP="006072A7">
      <w:pPr>
        <w:spacing w:after="0" w:line="240" w:lineRule="auto"/>
        <w:rPr>
          <w:rFonts w:ascii="Liberation Serif" w:hAnsi="Liberation Serif"/>
        </w:rPr>
      </w:pPr>
    </w:p>
    <w:p w:rsidR="005F5671" w:rsidRPr="008167E2" w:rsidRDefault="005F5671" w:rsidP="006072A7">
      <w:pPr>
        <w:spacing w:after="0" w:line="240" w:lineRule="auto"/>
        <w:rPr>
          <w:rFonts w:ascii="Liberation Serif" w:hAnsi="Liberation Serif"/>
        </w:rPr>
      </w:pPr>
    </w:p>
    <w:p w:rsidR="005F5671" w:rsidRPr="008167E2" w:rsidRDefault="005F5671" w:rsidP="006072A7">
      <w:pPr>
        <w:spacing w:after="0" w:line="240" w:lineRule="auto"/>
        <w:rPr>
          <w:rFonts w:ascii="Liberation Serif" w:hAnsi="Liberation Serif"/>
        </w:rPr>
      </w:pPr>
    </w:p>
    <w:p w:rsidR="005F5671" w:rsidRPr="008167E2" w:rsidRDefault="005F5671" w:rsidP="006072A7">
      <w:pPr>
        <w:spacing w:after="0" w:line="240" w:lineRule="auto"/>
        <w:rPr>
          <w:rFonts w:ascii="Liberation Serif" w:hAnsi="Liberation Serif"/>
        </w:rPr>
      </w:pPr>
    </w:p>
    <w:p w:rsidR="005F5671" w:rsidRPr="008167E2" w:rsidRDefault="005F5671" w:rsidP="006072A7">
      <w:pPr>
        <w:spacing w:after="0" w:line="240" w:lineRule="auto"/>
        <w:rPr>
          <w:rFonts w:ascii="Liberation Serif" w:hAnsi="Liberation Serif"/>
        </w:rPr>
      </w:pPr>
    </w:p>
    <w:p w:rsidR="005F5671" w:rsidRPr="008167E2" w:rsidRDefault="005F5671" w:rsidP="006072A7">
      <w:pPr>
        <w:spacing w:after="0" w:line="240" w:lineRule="auto"/>
        <w:rPr>
          <w:rFonts w:ascii="Liberation Serif" w:hAnsi="Liberation Serif"/>
        </w:rPr>
      </w:pPr>
    </w:p>
    <w:p w:rsidR="00747198" w:rsidRPr="008167E2" w:rsidRDefault="00747198" w:rsidP="00831C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A6F95" w:rsidRDefault="00AA6F95" w:rsidP="006072A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A6F95" w:rsidRDefault="00AA6F95" w:rsidP="006072A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A6F95" w:rsidRDefault="00AA6F95" w:rsidP="006072A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A6F95" w:rsidRDefault="00AA6F95" w:rsidP="006072A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A6F95" w:rsidRDefault="00AA6F95" w:rsidP="006072A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A6F95" w:rsidRDefault="00AA6F95" w:rsidP="006072A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5671" w:rsidRPr="008167E2" w:rsidRDefault="00AA6F95" w:rsidP="006072A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3</w:t>
      </w:r>
    </w:p>
    <w:p w:rsidR="005F5671" w:rsidRPr="008167E2" w:rsidRDefault="005F5671" w:rsidP="006072A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771"/>
        <w:gridCol w:w="4393"/>
      </w:tblGrid>
      <w:tr w:rsidR="005F5671" w:rsidRPr="008167E2" w:rsidTr="005F5671">
        <w:trPr>
          <w:trHeight w:val="2863"/>
        </w:trPr>
        <w:tc>
          <w:tcPr>
            <w:tcW w:w="4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1" w:rsidRPr="008167E2" w:rsidRDefault="005F5671" w:rsidP="006072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E2">
              <w:rPr>
                <w:rFonts w:ascii="Liberation Serif" w:hAnsi="Liberation Serif"/>
                <w:sz w:val="24"/>
                <w:szCs w:val="24"/>
              </w:rPr>
              <w:t>Бланк Школы</w:t>
            </w:r>
          </w:p>
          <w:p w:rsidR="005F5671" w:rsidRPr="008167E2" w:rsidRDefault="005F5671" w:rsidP="006072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F5671" w:rsidRPr="008167E2" w:rsidRDefault="005F5671" w:rsidP="006072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F5671" w:rsidRPr="008167E2" w:rsidRDefault="005F5671" w:rsidP="006072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1" w:rsidRPr="008167E2" w:rsidRDefault="005F5671" w:rsidP="006072A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1" w:rsidRPr="008167E2" w:rsidRDefault="005F5671" w:rsidP="006072A7">
            <w:pPr>
              <w:tabs>
                <w:tab w:val="left" w:pos="6075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167E2">
              <w:rPr>
                <w:rFonts w:ascii="Liberation Serif" w:hAnsi="Liberation Serif"/>
                <w:sz w:val="28"/>
                <w:szCs w:val="28"/>
              </w:rPr>
              <w:t>Министру образования и молодежной политики Свердловской области</w:t>
            </w:r>
          </w:p>
          <w:p w:rsidR="005F5671" w:rsidRPr="008167E2" w:rsidRDefault="005F5671" w:rsidP="006072A7">
            <w:pPr>
              <w:tabs>
                <w:tab w:val="left" w:pos="6075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5F5671" w:rsidRPr="008167E2" w:rsidRDefault="005F5671" w:rsidP="006072A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67E2">
              <w:rPr>
                <w:rFonts w:ascii="Liberation Serif" w:hAnsi="Liberation Serif"/>
                <w:sz w:val="28"/>
                <w:szCs w:val="28"/>
              </w:rPr>
              <w:t xml:space="preserve">Ю.И. </w:t>
            </w:r>
            <w:proofErr w:type="spellStart"/>
            <w:r w:rsidRPr="008167E2">
              <w:rPr>
                <w:rFonts w:ascii="Liberation Serif" w:hAnsi="Liberation Serif"/>
                <w:sz w:val="28"/>
                <w:szCs w:val="28"/>
              </w:rPr>
              <w:t>Биктуганову</w:t>
            </w:r>
            <w:proofErr w:type="spellEnd"/>
            <w:r w:rsidRPr="008167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5F5671" w:rsidRPr="008167E2" w:rsidRDefault="005F5671" w:rsidP="006072A7">
      <w:pPr>
        <w:tabs>
          <w:tab w:val="left" w:pos="2595"/>
          <w:tab w:val="center" w:pos="5032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167E2">
        <w:rPr>
          <w:rFonts w:ascii="Liberation Serif" w:hAnsi="Liberation Serif" w:cs="Liberation Serif"/>
          <w:sz w:val="28"/>
          <w:szCs w:val="28"/>
        </w:rPr>
        <w:t xml:space="preserve">Уведомление о внесении изменений </w:t>
      </w:r>
    </w:p>
    <w:p w:rsidR="005F5671" w:rsidRPr="008167E2" w:rsidRDefault="005F5671" w:rsidP="006072A7">
      <w:pPr>
        <w:tabs>
          <w:tab w:val="left" w:pos="2595"/>
          <w:tab w:val="center" w:pos="5032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 w:cs="Liberation Serif"/>
          <w:sz w:val="28"/>
          <w:szCs w:val="28"/>
        </w:rPr>
        <w:t>в реестр организаций отдыха и оздоровления</w:t>
      </w:r>
    </w:p>
    <w:p w:rsidR="005F5671" w:rsidRPr="008167E2" w:rsidRDefault="005F5671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F5671" w:rsidRPr="008167E2" w:rsidRDefault="005F5671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F5671" w:rsidRPr="008167E2" w:rsidRDefault="005F5671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>Уважаемый Юрий Иванович!</w:t>
      </w:r>
    </w:p>
    <w:p w:rsidR="005F5671" w:rsidRPr="008167E2" w:rsidRDefault="005F5671" w:rsidP="006072A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F5671" w:rsidRPr="008167E2" w:rsidRDefault="005F5671" w:rsidP="006072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 w:cs="Liberation Serif"/>
          <w:sz w:val="28"/>
          <w:szCs w:val="28"/>
        </w:rPr>
        <w:t>В соответствии с приказом Министерство образования и молодежной политики Свердловской области от 6 марта 2020 года N 42-И «Об утверждении Порядка формирования и ведения реестра организаций отдыха детей и их оздоровления, расположенных на территории Свердловской области»</w:t>
      </w:r>
      <w:r w:rsidRPr="008167E2">
        <w:rPr>
          <w:rFonts w:ascii="Liberation Serif" w:hAnsi="Liberation Serif"/>
          <w:sz w:val="28"/>
          <w:szCs w:val="28"/>
        </w:rPr>
        <w:t xml:space="preserve"> Лагерь дневного пребывания на базе Муниципального общеобразовательного учреждения «Школа № ______» </w:t>
      </w:r>
      <w:proofErr w:type="spellStart"/>
      <w:r w:rsidRPr="008167E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167E2">
        <w:rPr>
          <w:rFonts w:ascii="Liberation Serif" w:hAnsi="Liberation Serif"/>
          <w:sz w:val="28"/>
          <w:szCs w:val="28"/>
        </w:rPr>
        <w:t xml:space="preserve"> городского просит внести в Реестр организаций отдыха детей и их оздоровления, расположенных на территории Све</w:t>
      </w:r>
      <w:r w:rsidR="00747198" w:rsidRPr="008167E2">
        <w:rPr>
          <w:rFonts w:ascii="Liberation Serif" w:hAnsi="Liberation Serif"/>
          <w:sz w:val="28"/>
          <w:szCs w:val="28"/>
        </w:rPr>
        <w:t>рдловской области изменения 2024</w:t>
      </w:r>
      <w:r w:rsidRPr="008167E2">
        <w:rPr>
          <w:rFonts w:ascii="Liberation Serif" w:hAnsi="Liberation Serif"/>
          <w:sz w:val="28"/>
          <w:szCs w:val="28"/>
        </w:rPr>
        <w:t xml:space="preserve"> года: </w:t>
      </w:r>
    </w:p>
    <w:p w:rsidR="005F5671" w:rsidRPr="008167E2" w:rsidRDefault="005F5671" w:rsidP="006072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 xml:space="preserve">1. </w:t>
      </w:r>
      <w:r w:rsidRPr="008167E2">
        <w:rPr>
          <w:rFonts w:ascii="Liberation Serif" w:hAnsi="Liberation Serif" w:cs="Liberation Serif"/>
          <w:sz w:val="28"/>
          <w:szCs w:val="28"/>
        </w:rPr>
        <w:t>Сроки пр</w:t>
      </w:r>
      <w:r w:rsidR="00747198" w:rsidRPr="008167E2">
        <w:rPr>
          <w:rFonts w:ascii="Liberation Serif" w:hAnsi="Liberation Serif" w:cs="Liberation Serif"/>
          <w:sz w:val="28"/>
          <w:szCs w:val="28"/>
        </w:rPr>
        <w:t>оведения оздоровительной смен в 2024 году</w:t>
      </w:r>
      <w:r w:rsidRPr="008167E2">
        <w:rPr>
          <w:rFonts w:ascii="Liberation Serif" w:hAnsi="Liberation Serif" w:cs="Liberation Serif"/>
          <w:sz w:val="28"/>
          <w:szCs w:val="28"/>
        </w:rPr>
        <w:t xml:space="preserve">, стоимость одного дня в лагере дневного пребывания в соответствии с приказом Муниципального общеобразовательного учреждения «Школа № </w:t>
      </w:r>
      <w:r w:rsidR="00747198" w:rsidRPr="008167E2">
        <w:rPr>
          <w:rFonts w:ascii="Liberation Serif" w:hAnsi="Liberation Serif" w:cs="Liberation Serif"/>
          <w:sz w:val="28"/>
          <w:szCs w:val="28"/>
        </w:rPr>
        <w:t xml:space="preserve"> </w:t>
      </w:r>
      <w:r w:rsidRPr="008167E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167E2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8167E2">
        <w:rPr>
          <w:rFonts w:ascii="Liberation Serif" w:hAnsi="Liberation Serif" w:cs="Liberation Serif"/>
          <w:sz w:val="28"/>
          <w:szCs w:val="28"/>
        </w:rPr>
        <w:t xml:space="preserve"> городского</w:t>
      </w:r>
      <w:r w:rsidRPr="008167E2">
        <w:rPr>
          <w:rFonts w:ascii="Liberation Serif" w:hAnsi="Liberation Serif"/>
          <w:sz w:val="28"/>
          <w:szCs w:val="28"/>
        </w:rPr>
        <w:t xml:space="preserve"> </w:t>
      </w:r>
      <w:r w:rsidRPr="008167E2">
        <w:rPr>
          <w:rFonts w:ascii="Liberation Serif" w:hAnsi="Liberation Serif" w:cs="Liberation Serif"/>
          <w:sz w:val="28"/>
          <w:szCs w:val="28"/>
        </w:rPr>
        <w:t>об открытии лагеря дневного пребывания (номер, дата, название) (прилагается).</w:t>
      </w:r>
    </w:p>
    <w:p w:rsidR="005F5671" w:rsidRPr="008167E2" w:rsidRDefault="005F5671" w:rsidP="006072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 w:cs="Liberation Serif"/>
          <w:sz w:val="28"/>
          <w:szCs w:val="28"/>
        </w:rPr>
        <w:t>2. Договор о мед обслуживании (номер, дата)</w:t>
      </w:r>
      <w:r w:rsidRPr="008167E2">
        <w:rPr>
          <w:rFonts w:ascii="Liberation Serif" w:hAnsi="Liberation Serif"/>
          <w:sz w:val="28"/>
          <w:szCs w:val="28"/>
        </w:rPr>
        <w:t xml:space="preserve"> </w:t>
      </w:r>
      <w:r w:rsidRPr="008167E2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5F5671" w:rsidRPr="008167E2" w:rsidRDefault="005F5671" w:rsidP="006072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F5671" w:rsidRPr="008167E2" w:rsidRDefault="005F5671" w:rsidP="006072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8167E2">
        <w:rPr>
          <w:rFonts w:ascii="Liberation Serif" w:hAnsi="Liberation Serif" w:cs="Liberation Serif"/>
          <w:sz w:val="28"/>
          <w:szCs w:val="28"/>
        </w:rPr>
        <w:t>Уведомление о внесении изменений либо отказе во внесении изменений в реестр организаций отдыха детей и их оздоровления в Свердловской области прошу направить на адрес электронной почты _______________________</w:t>
      </w:r>
    </w:p>
    <w:p w:rsidR="005F5671" w:rsidRPr="008167E2" w:rsidRDefault="005F5671" w:rsidP="006072A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F5671" w:rsidRPr="008167E2" w:rsidRDefault="005F5671" w:rsidP="006072A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F5671" w:rsidRPr="008167E2" w:rsidRDefault="00F64594" w:rsidP="006072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 w:cs="Liberation Serif"/>
          <w:sz w:val="28"/>
          <w:szCs w:val="28"/>
        </w:rPr>
        <w:t xml:space="preserve">Приложение: на    л., в   </w:t>
      </w:r>
      <w:r w:rsidR="005F5671" w:rsidRPr="008167E2">
        <w:rPr>
          <w:rFonts w:ascii="Liberation Serif" w:hAnsi="Liberation Serif" w:cs="Liberation Serif"/>
          <w:sz w:val="28"/>
          <w:szCs w:val="28"/>
        </w:rPr>
        <w:t xml:space="preserve"> экз.</w:t>
      </w:r>
      <w:r w:rsidR="005F5671" w:rsidRPr="008167E2">
        <w:rPr>
          <w:rFonts w:ascii="Liberation Serif" w:hAnsi="Liberation Serif"/>
          <w:sz w:val="28"/>
          <w:szCs w:val="28"/>
        </w:rPr>
        <w:t xml:space="preserve"> </w:t>
      </w:r>
    </w:p>
    <w:p w:rsidR="005F5671" w:rsidRPr="008167E2" w:rsidRDefault="005F5671" w:rsidP="006072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F5671" w:rsidRPr="008167E2" w:rsidRDefault="005F5671" w:rsidP="006072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F5671" w:rsidRPr="008167E2" w:rsidRDefault="005F5671" w:rsidP="006072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167E2">
        <w:rPr>
          <w:rFonts w:ascii="Liberation Serif" w:hAnsi="Liberation Serif"/>
          <w:sz w:val="28"/>
          <w:szCs w:val="28"/>
        </w:rPr>
        <w:t xml:space="preserve">Директор    </w:t>
      </w:r>
      <w:r w:rsidR="007B7BF8" w:rsidRPr="008167E2">
        <w:rPr>
          <w:rFonts w:ascii="Liberation Serif" w:hAnsi="Liberation Serif"/>
          <w:sz w:val="28"/>
          <w:szCs w:val="28"/>
        </w:rPr>
        <w:t xml:space="preserve">                                                                 /_______________/</w:t>
      </w:r>
      <w:r w:rsidRPr="008167E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="007B7BF8" w:rsidRPr="008167E2">
        <w:rPr>
          <w:rFonts w:ascii="Liberation Serif" w:hAnsi="Liberation Serif"/>
          <w:sz w:val="28"/>
          <w:szCs w:val="28"/>
        </w:rPr>
        <w:t xml:space="preserve">           </w:t>
      </w:r>
    </w:p>
    <w:p w:rsidR="000E4710" w:rsidRDefault="000E4710" w:rsidP="006072A7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</w:p>
    <w:p w:rsidR="00831C15" w:rsidRDefault="00831C15" w:rsidP="006072A7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</w:p>
    <w:p w:rsidR="00831C15" w:rsidRDefault="00831C15" w:rsidP="006072A7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</w:p>
    <w:p w:rsidR="00831C15" w:rsidRDefault="00831C15" w:rsidP="006072A7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</w:p>
    <w:p w:rsidR="00831C15" w:rsidRDefault="00831C15" w:rsidP="006072A7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</w:p>
    <w:p w:rsidR="00831C15" w:rsidRPr="00AA6F95" w:rsidRDefault="00AA6F95" w:rsidP="00AA6F95">
      <w:pPr>
        <w:suppressAutoHyphens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Приложение 4</w:t>
      </w:r>
    </w:p>
    <w:p w:rsidR="00831C15" w:rsidRDefault="00831C15" w:rsidP="006072A7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</w:p>
    <w:p w:rsidR="00AA6F95" w:rsidRPr="00AA6F95" w:rsidRDefault="00AA6F95" w:rsidP="00AA6F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ahoma"/>
          <w:bCs/>
          <w:sz w:val="28"/>
          <w:szCs w:val="28"/>
          <w:lang w:eastAsia="ru-RU"/>
        </w:rPr>
      </w:pPr>
      <w:r w:rsidRPr="00AA6F95">
        <w:rPr>
          <w:rFonts w:ascii="Liberation Serif" w:eastAsia="Times New Roman" w:hAnsi="Liberation Serif" w:cs="Tahoma"/>
          <w:bCs/>
          <w:sz w:val="28"/>
          <w:szCs w:val="28"/>
          <w:lang w:eastAsia="ru-RU"/>
        </w:rPr>
        <w:t>Перечень документов</w:t>
      </w:r>
    </w:p>
    <w:p w:rsidR="00AA6F95" w:rsidRPr="00AA6F95" w:rsidRDefault="00AA6F95" w:rsidP="00AA6F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ahoma"/>
          <w:bCs/>
          <w:sz w:val="28"/>
          <w:szCs w:val="28"/>
          <w:lang w:eastAsia="ru-RU"/>
        </w:rPr>
      </w:pPr>
      <w:r w:rsidRPr="00AA6F95">
        <w:rPr>
          <w:rFonts w:ascii="Liberation Serif" w:eastAsia="Times New Roman" w:hAnsi="Liberation Serif" w:cs="Tahoma"/>
          <w:bCs/>
          <w:sz w:val="28"/>
          <w:szCs w:val="28"/>
          <w:lang w:eastAsia="ru-RU"/>
        </w:rPr>
        <w:t xml:space="preserve">на проведение экспертизы соответствия деятельности, </w:t>
      </w:r>
    </w:p>
    <w:p w:rsidR="00AA6F95" w:rsidRPr="00AA6F95" w:rsidRDefault="00AA6F95" w:rsidP="00AA6F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ahoma"/>
          <w:bCs/>
          <w:sz w:val="28"/>
          <w:szCs w:val="28"/>
          <w:lang w:eastAsia="ru-RU"/>
        </w:rPr>
      </w:pPr>
      <w:r w:rsidRPr="00AA6F95">
        <w:rPr>
          <w:rFonts w:ascii="Liberation Serif" w:eastAsia="Times New Roman" w:hAnsi="Liberation Serif" w:cs="Tahoma"/>
          <w:bCs/>
          <w:sz w:val="28"/>
          <w:szCs w:val="28"/>
          <w:lang w:eastAsia="ru-RU"/>
        </w:rPr>
        <w:t xml:space="preserve">осуществляемой организацией отдыха детей и их оздоровления, </w:t>
      </w:r>
    </w:p>
    <w:p w:rsidR="00AA6F95" w:rsidRPr="00AA6F95" w:rsidRDefault="00AA6F95" w:rsidP="00AA6F95">
      <w:pPr>
        <w:suppressAutoHyphens/>
        <w:spacing w:after="0" w:line="240" w:lineRule="auto"/>
        <w:jc w:val="center"/>
        <w:rPr>
          <w:rFonts w:ascii="Liberation Serif" w:eastAsia="Times New Roman" w:hAnsi="Liberation Serif" w:cs="Tahoma"/>
          <w:bCs/>
          <w:sz w:val="28"/>
          <w:szCs w:val="28"/>
          <w:lang w:eastAsia="ru-RU"/>
        </w:rPr>
      </w:pPr>
      <w:r w:rsidRPr="00AA6F95">
        <w:rPr>
          <w:rFonts w:ascii="Liberation Serif" w:eastAsia="Times New Roman" w:hAnsi="Liberation Serif" w:cs="Tahoma"/>
          <w:bCs/>
          <w:sz w:val="28"/>
          <w:szCs w:val="28"/>
          <w:lang w:eastAsia="ru-RU"/>
        </w:rPr>
        <w:t>санитарно-эпидемиологическим требованиям</w:t>
      </w:r>
    </w:p>
    <w:p w:rsidR="00AA6F95" w:rsidRPr="00AA6F95" w:rsidRDefault="00AA6F95" w:rsidP="00AA6F95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color w:val="FF0000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1"/>
      </w:tblGrid>
      <w:tr w:rsidR="00AA6F95" w:rsidRPr="00AA6F95" w:rsidTr="00AA6F95">
        <w:trPr>
          <w:trHeight w:val="617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Устав организации или выписка из Устава, содержащая виды и места осуществления деятельности, заверенная подписью руководителя и печатью организации-заявителя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Выписка из ЕГРЮЛ/ЕГРИП или копия, заверенная подписью руководителя и печатью организации-заявителя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Документ (свидетельство о праве собственности, договор аренды помещений и др.), подтверждающий наличие на праве собственности или на ином законном основании зданий, строений, сооружений и (или) помещений (копия, заверенная подписью руководителя и печатью организации-заявителя).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Свидетельство о государственной регистрации права на земельный участок (копия, заверенная подписью руководителя и печатью организации-заявителя).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План участка с указанием зонирования территории; сооружений на территории, в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т.ч</w:t>
            </w:r>
            <w:proofErr w:type="spell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площадки для сбора отходов, парковки машин посетителей и служебных машин. (копия, заверенная подписью руководителя и печатью организации-заявителя).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Технический паспорт БТИ с экспликацией помещений и (или) поэтажный план помещения (копия, заверенная подписью руководителя и печатью организации-заявителя), с пояснительной запиской о внутренней отделке помещений (пол, стены, потолок).</w:t>
            </w:r>
          </w:p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Указать</w:t>
            </w: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помещения, используемые в оздоровительной организации, помещения пищеблока! 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Список технологического и холодильного оборудования на пищеблоке, заверенный подписью руководителя и печатью организации-заявителя).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Акты ревизии технологического и холодильного оборудования, давностью не больше года (копии, заверенные подписью руководителя и печатью организации-заявителя).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Акт обследования, технического освидетельствования (ревизии) вентиляционной системы (давность не больше года). Копии, заверенные подписью руководителя и печатью организации-заявителя.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Акт обследования, технического освидетельствования (ревизии) систем горячего и холодного водоснабжения (давность не больше года). Копии, заверенные подписью руководителя и печатью организации-заявителя.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Акт обследования, технического освидетельствования (ревизии) систем отопления (давность не больше года). Копии, заверенные подписью руководителя и печатью организации-заявителя (кроме летнего периода).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Акт обследования, технического освидетельствования (ревизии) системы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канализования</w:t>
            </w:r>
            <w:proofErr w:type="spell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(давность не больше года). Копии, заверенные подписью руководителя и печатью организации-заявителя.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Протоколы лабораторных испытаний искусственной освещенности, параметров микроклимата, питьевой воды, горячей воды, </w:t>
            </w:r>
            <w:r w:rsidRPr="00AA6F9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проведенных</w:t>
            </w: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помещениях летней оздоровительной организации.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Копия Аттестата аккредитации организации, выполнившей исследования, испытания, заверенная подписью руководителя и печатью организации, выполнившей исследования, испытания.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Документы, свидетельствующие о безопасности мебели, оборудования, в том числе игрового и дидактического, постельного белья и постельных принадлежностей; отделочных материалов, использованных при проведении ремонтных работ (при проведении ремонтных работ перед открытием ЛОО, приобретении новой мебели, игрушек и т.д.).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Акты выполненных работ по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обработке территории, мероприятий по борьбе с грызунами, акты выполненных работ по контролю качества проведенных обработок против клещей и грызунов.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Пояснительную записку о наличии фильтров очистки питьевой воды, паспорта, техническую документацию, график замены картриджей,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уфо</w:t>
            </w:r>
            <w:proofErr w:type="spell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-ламп и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т.д</w:t>
            </w:r>
            <w:proofErr w:type="spell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документы, подтверждающие срок службы установленного оборудования.</w:t>
            </w:r>
          </w:p>
        </w:tc>
      </w:tr>
      <w:tr w:rsidR="00AA6F95" w:rsidRPr="00AA6F95" w:rsidTr="00AA6F95">
        <w:trPr>
          <w:trHeight w:val="353"/>
        </w:trPr>
        <w:tc>
          <w:tcPr>
            <w:tcW w:w="9782" w:type="dxa"/>
            <w:gridSpan w:val="2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FF0000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color w:val="FF0000"/>
                <w:sz w:val="24"/>
                <w:szCs w:val="24"/>
                <w:lang w:eastAsia="ru-RU"/>
              </w:rPr>
              <w:t xml:space="preserve">НЕ ПОЗДНЕЕ ЧЕМ ЗА 10 ДНЕЙ ДО НАЧАЛА РАБОТЫ </w:t>
            </w:r>
          </w:p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color w:val="FF0000"/>
                <w:sz w:val="24"/>
                <w:szCs w:val="24"/>
                <w:lang w:eastAsia="ru-RU"/>
              </w:rPr>
              <w:t>ОЗДОРОВИТЕЛЬНОГО УЧРЕЖДЕНИЯ ПРЕДОСТАВЛЯЮТСЯ -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Санитарно-эпидемиологическое заключение на образовательное учреждение, на базе которого организовано оздоровительное учреждение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Копия приказа об организации оздоровительного учреждения с дневным пребыванием детей с указанием сроков работы каждой смены, количества детей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Утвержденное штатное расписание и списочный состав сотрудников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обучения). Данные об обследовании персонала ЛОО: - на носительство бактериальных возбудителей ОКИ</w:t>
            </w:r>
            <w:r w:rsidRPr="00AA6F95">
              <w:t xml:space="preserve"> (</w:t>
            </w: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 10 календарных дней до дня выхода на работу); - на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ротовирусы</w:t>
            </w:r>
            <w:proofErr w:type="spell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AA6F95">
              <w:t xml:space="preserve"> (</w:t>
            </w: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 3 календарных дня до дня выхода на работу</w:t>
            </w:r>
            <w:proofErr w:type="gram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);-</w:t>
            </w:r>
            <w:proofErr w:type="gram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обследование всего персонала лагерей дневного пребывания на новую </w:t>
            </w:r>
            <w:proofErr w:type="spellStart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инфекцию (за 3 календарных дня до дня выхода на работу).</w:t>
            </w:r>
          </w:p>
        </w:tc>
      </w:tr>
      <w:tr w:rsidR="00AA6F95" w:rsidRPr="00AA6F95" w:rsidTr="00AA6F95">
        <w:trPr>
          <w:trHeight w:val="250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AA6F95" w:rsidRPr="00AA6F95" w:rsidTr="00AA6F95">
        <w:trPr>
          <w:trHeight w:val="245"/>
        </w:trPr>
        <w:tc>
          <w:tcPr>
            <w:tcW w:w="85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31" w:type="dxa"/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Режим дня</w:t>
            </w:r>
          </w:p>
        </w:tc>
      </w:tr>
      <w:tr w:rsidR="00AA6F95" w:rsidRPr="00AA6F95" w:rsidTr="00AA6F95">
        <w:trPr>
          <w:trHeight w:val="353"/>
        </w:trPr>
        <w:tc>
          <w:tcPr>
            <w:tcW w:w="851" w:type="dxa"/>
            <w:tcBorders>
              <w:bottom w:val="single" w:sz="4" w:space="0" w:color="auto"/>
            </w:tcBorders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Списки поставщиков пищевых продуктов и продовольственного сырья, бутилированной (расфасованной в емкости) питьевой воды/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</w:t>
            </w: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нформация об организаторе питания (договор)</w:t>
            </w:r>
          </w:p>
        </w:tc>
      </w:tr>
      <w:tr w:rsidR="00AA6F95" w:rsidRPr="00AA6F95" w:rsidTr="00AA6F95">
        <w:trPr>
          <w:trHeight w:val="1653"/>
        </w:trPr>
        <w:tc>
          <w:tcPr>
            <w:tcW w:w="851" w:type="dxa"/>
            <w:tcBorders>
              <w:bottom w:val="single" w:sz="4" w:space="0" w:color="auto"/>
            </w:tcBorders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AA6F95" w:rsidRPr="00AA6F95" w:rsidRDefault="00AA6F95" w:rsidP="00AA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Программа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 и организующих питание детей в оздоровительных учреждениях.</w:t>
            </w:r>
          </w:p>
        </w:tc>
      </w:tr>
    </w:tbl>
    <w:p w:rsidR="00AA6F95" w:rsidRPr="00AA6F95" w:rsidRDefault="00AA6F95" w:rsidP="00AA6F95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AA6F95" w:rsidRPr="00AA6F95" w:rsidRDefault="00AA6F95" w:rsidP="00AA6F95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AA6F95" w:rsidRPr="00AA6F95" w:rsidRDefault="00AA6F95" w:rsidP="00AA6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95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_____________________________________________________</w:t>
      </w:r>
    </w:p>
    <w:p w:rsidR="00AA6F95" w:rsidRPr="00AA6F95" w:rsidRDefault="00AA6F95" w:rsidP="00AA6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F95"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 w:rsidRPr="00AA6F9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                               </w:t>
      </w:r>
      <w:r w:rsidRPr="00AA6F95">
        <w:rPr>
          <w:rFonts w:ascii="Times New Roman" w:eastAsia="Times New Roman" w:hAnsi="Times New Roman"/>
          <w:sz w:val="20"/>
          <w:szCs w:val="20"/>
          <w:lang w:eastAsia="ru-RU"/>
        </w:rPr>
        <w:t>Должность, ФИО, подпись</w:t>
      </w:r>
    </w:p>
    <w:p w:rsidR="00AA6F95" w:rsidRPr="00AA6F95" w:rsidRDefault="00AA6F95" w:rsidP="00AA6F95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AA6F95">
      <w:pPr>
        <w:spacing w:after="0" w:line="240" w:lineRule="auto"/>
        <w:contextualSpacing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5</w:t>
      </w:r>
    </w:p>
    <w:p w:rsidR="00AA6F95" w:rsidRDefault="00AA6F95" w:rsidP="00AA6F95">
      <w:pPr>
        <w:spacing w:after="0" w:line="240" w:lineRule="auto"/>
        <w:contextualSpacing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Аналитическая информация</w:t>
      </w:r>
    </w:p>
    <w:p w:rsidR="00AA6F95" w:rsidRPr="00AA6F95" w:rsidRDefault="00AA6F95" w:rsidP="00AA6F95">
      <w:pPr>
        <w:shd w:val="clear" w:color="auto" w:fill="FFFFFF"/>
        <w:spacing w:after="0" w:line="230" w:lineRule="exact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по организации летнего оздоровительного лагеря дневного пребывания</w:t>
      </w:r>
    </w:p>
    <w:p w:rsidR="00AA6F95" w:rsidRPr="00AA6F95" w:rsidRDefault="00AA6F95" w:rsidP="00AA6F95">
      <w:pPr>
        <w:shd w:val="clear" w:color="auto" w:fill="FFFFFF"/>
        <w:spacing w:after="0" w:line="230" w:lineRule="exact"/>
        <w:jc w:val="center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</w:p>
    <w:p w:rsidR="00AA6F95" w:rsidRPr="00AA6F95" w:rsidRDefault="00AA6F95" w:rsidP="00AA6F95">
      <w:pPr>
        <w:shd w:val="clear" w:color="auto" w:fill="FFFFFF"/>
        <w:spacing w:after="0" w:line="230" w:lineRule="exact"/>
        <w:jc w:val="center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_____________________________________________</w:t>
      </w:r>
    </w:p>
    <w:p w:rsidR="00AA6F95" w:rsidRPr="00AA6F95" w:rsidRDefault="00AA6F95" w:rsidP="00AA6F95">
      <w:pPr>
        <w:shd w:val="clear" w:color="auto" w:fill="FFFFFF"/>
        <w:spacing w:after="0" w:line="230" w:lineRule="exact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(наименование ОУ)</w:t>
      </w:r>
    </w:p>
    <w:p w:rsidR="00AA6F95" w:rsidRPr="00AA6F95" w:rsidRDefault="00AA6F95" w:rsidP="00AA6F95">
      <w:pPr>
        <w:shd w:val="clear" w:color="auto" w:fill="FFFFFF"/>
        <w:spacing w:after="0" w:line="230" w:lineRule="exact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hd w:val="clear" w:color="auto" w:fill="FFFFFF"/>
        <w:spacing w:after="0" w:line="230" w:lineRule="exact"/>
        <w:contextualSpacing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Содержание программы смены</w:t>
      </w:r>
    </w:p>
    <w:tbl>
      <w:tblPr>
        <w:tblStyle w:val="41"/>
        <w:tblW w:w="9246" w:type="dxa"/>
        <w:tblInd w:w="360" w:type="dxa"/>
        <w:tblLook w:val="04A0" w:firstRow="1" w:lastRow="0" w:firstColumn="1" w:lastColumn="0" w:noHBand="0" w:noVBand="1"/>
      </w:tblPr>
      <w:tblGrid>
        <w:gridCol w:w="3150"/>
        <w:gridCol w:w="6096"/>
      </w:tblGrid>
      <w:tr w:rsidR="00AA6F95" w:rsidRPr="00AA6F95" w:rsidTr="00AA6F95">
        <w:tc>
          <w:tcPr>
            <w:tcW w:w="3150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6096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Краткое обоснование выбора программы</w:t>
            </w:r>
          </w:p>
        </w:tc>
      </w:tr>
      <w:tr w:rsidR="00AA6F95" w:rsidRPr="00AA6F95" w:rsidTr="00AA6F95">
        <w:tc>
          <w:tcPr>
            <w:tcW w:w="3150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6096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3150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6096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3150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Результаты реализации программы</w:t>
            </w:r>
          </w:p>
        </w:tc>
        <w:tc>
          <w:tcPr>
            <w:tcW w:w="6096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3150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Результаты анкетирования</w:t>
            </w:r>
          </w:p>
        </w:tc>
        <w:tc>
          <w:tcPr>
            <w:tcW w:w="6096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3150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Выводы и планирование</w:t>
            </w:r>
          </w:p>
          <w:p w:rsidR="00AA6F95" w:rsidRPr="00AA6F95" w:rsidRDefault="00601B68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 2025</w:t>
            </w:r>
            <w:r w:rsidR="00AA6F95"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096" w:type="dxa"/>
          </w:tcPr>
          <w:p w:rsidR="00AA6F95" w:rsidRPr="00AA6F95" w:rsidRDefault="00AA6F95" w:rsidP="00AA6F95">
            <w:pPr>
              <w:spacing w:after="0" w:line="230" w:lineRule="exact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AA6F95" w:rsidRPr="00AA6F95" w:rsidRDefault="00AA6F95" w:rsidP="00AA6F95">
      <w:pPr>
        <w:shd w:val="clear" w:color="auto" w:fill="FFFFFF"/>
        <w:spacing w:after="0" w:line="230" w:lineRule="exact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hd w:val="clear" w:color="auto" w:fill="FFFFFF"/>
        <w:spacing w:after="0" w:line="230" w:lineRule="exact"/>
        <w:contextualSpacing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Формы и методы работы с детьми</w:t>
      </w:r>
    </w:p>
    <w:tbl>
      <w:tblPr>
        <w:tblStyle w:val="4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1559"/>
        <w:gridCol w:w="1525"/>
      </w:tblGrid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Направление мероприятий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Наименования мероприятий</w:t>
            </w:r>
          </w:p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(1-2 фото, кратко описание)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привлеченных участников</w:t>
            </w: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результаты</w:t>
            </w:r>
          </w:p>
        </w:tc>
      </w:tr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Культурно-массовые мероприятия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Походы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Социально-полезные дела, акции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Организованные выезды в период проведения летней площадки</w:t>
            </w: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AA6F95" w:rsidRPr="00AA6F95" w:rsidRDefault="00AA6F95" w:rsidP="00AA6F9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AA6F95" w:rsidRPr="00AA6F95" w:rsidRDefault="00AA6F95" w:rsidP="00AA6F95">
      <w:pPr>
        <w:shd w:val="clear" w:color="auto" w:fill="FFFFFF"/>
        <w:spacing w:after="0" w:line="230" w:lineRule="exact"/>
        <w:ind w:left="360"/>
        <w:contextualSpacing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Обеспечение комплексной безопасности детей и сотрудников ЛОУ:</w:t>
      </w:r>
    </w:p>
    <w:p w:rsidR="00AA6F95" w:rsidRPr="00AA6F95" w:rsidRDefault="00AA6F95" w:rsidP="00AA6F9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Указываются мероприятия, проводимые как в лагере, так и в отрядах, направленные на:</w:t>
      </w:r>
    </w:p>
    <w:p w:rsidR="00AA6F95" w:rsidRPr="00AA6F95" w:rsidRDefault="00AA6F95" w:rsidP="00AA6F9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создание условий по решению вопросов комплексной безопасности функционирования лагеря;</w:t>
      </w:r>
    </w:p>
    <w:p w:rsidR="00AA6F95" w:rsidRPr="00AA6F95" w:rsidRDefault="00AA6F95" w:rsidP="00AA6F9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формирования безопасного поведения взрослых и детей (пожарная, БДД, предупреждения травматизма, антитеррор и пр.), в том числе разработка нормативно-правовой документации, проведение инструктажей с персоналом, детским контингентом, мероприятий просветительского характера с возможным привлечением специалистов различных служб.</w:t>
      </w:r>
    </w:p>
    <w:p w:rsidR="00AA6F95" w:rsidRPr="00AA6F95" w:rsidRDefault="00AA6F95" w:rsidP="00AA6F9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Мероприятия по обеспечению безопасных условий пребывания детей в образовательном учреждении ___________________________________________</w:t>
      </w:r>
    </w:p>
    <w:p w:rsidR="00AA6F95" w:rsidRPr="00AA6F95" w:rsidRDefault="00AA6F95" w:rsidP="00AA6F9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Style w:val="41"/>
        <w:tblW w:w="9529" w:type="dxa"/>
        <w:tblInd w:w="360" w:type="dxa"/>
        <w:tblLook w:val="04A0" w:firstRow="1" w:lastRow="0" w:firstColumn="1" w:lastColumn="0" w:noHBand="0" w:noVBand="1"/>
      </w:tblPr>
      <w:tblGrid>
        <w:gridCol w:w="486"/>
        <w:gridCol w:w="2381"/>
        <w:gridCol w:w="2126"/>
        <w:gridCol w:w="1701"/>
        <w:gridCol w:w="2835"/>
      </w:tblGrid>
      <w:tr w:rsidR="00AA6F95" w:rsidRPr="00AA6F95" w:rsidTr="00AA6F95">
        <w:tc>
          <w:tcPr>
            <w:tcW w:w="486" w:type="dxa"/>
            <w:tcBorders>
              <w:right w:val="single" w:sz="4" w:space="0" w:color="auto"/>
            </w:tcBorders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№ п</w:t>
            </w:r>
            <w:r w:rsidRPr="00AA6F95"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/</w:t>
            </w: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принявших в них участие сотрудников</w:t>
            </w: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принявших в них участие детей</w:t>
            </w:r>
          </w:p>
        </w:tc>
        <w:tc>
          <w:tcPr>
            <w:tcW w:w="2835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 проведению мероприятий привлечены инспектора ГБДД, ВДПО</w:t>
            </w:r>
          </w:p>
        </w:tc>
      </w:tr>
      <w:tr w:rsidR="00AA6F95" w:rsidRPr="00AA6F95" w:rsidTr="00AA6F95">
        <w:tc>
          <w:tcPr>
            <w:tcW w:w="486" w:type="dxa"/>
            <w:tcBorders>
              <w:right w:val="single" w:sz="4" w:space="0" w:color="auto"/>
            </w:tcBorders>
          </w:tcPr>
          <w:p w:rsidR="00AA6F95" w:rsidRPr="00AA6F95" w:rsidRDefault="00AA6F95" w:rsidP="00AA6F9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486" w:type="dxa"/>
            <w:tcBorders>
              <w:right w:val="single" w:sz="4" w:space="0" w:color="auto"/>
            </w:tcBorders>
          </w:tcPr>
          <w:p w:rsidR="00AA6F95" w:rsidRPr="00AA6F95" w:rsidRDefault="00AA6F95" w:rsidP="00AA6F9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AA6F95" w:rsidRPr="00AA6F95" w:rsidRDefault="00AA6F95" w:rsidP="00AA6F9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Скан информационной справки о проведении учения (тренировки) с подписью и печатью руководителя предоставить в МКУ ЦОДГСО не позднее следующего дня после проведения учения.</w:t>
      </w:r>
    </w:p>
    <w:p w:rsidR="00AA6F95" w:rsidRPr="00AA6F95" w:rsidRDefault="00AA6F95" w:rsidP="00AA6F9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Сведения о кадровом обеспечении лагеря</w:t>
      </w:r>
    </w:p>
    <w:tbl>
      <w:tblPr>
        <w:tblStyle w:val="41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4"/>
        <w:gridCol w:w="3292"/>
        <w:gridCol w:w="1134"/>
        <w:gridCol w:w="1134"/>
        <w:gridCol w:w="1531"/>
        <w:gridCol w:w="1701"/>
      </w:tblGrid>
      <w:tr w:rsidR="00AA6F95" w:rsidRPr="00AA6F95" w:rsidTr="00AA6F95">
        <w:tc>
          <w:tcPr>
            <w:tcW w:w="3746" w:type="dxa"/>
            <w:gridSpan w:val="2"/>
            <w:vMerge w:val="restart"/>
          </w:tcPr>
          <w:p w:rsidR="00AA6F95" w:rsidRPr="00AA6F95" w:rsidRDefault="00AA6F95" w:rsidP="00AA6F9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Всего работников лагеря с дневным пребыванием, в том числе:</w:t>
            </w:r>
          </w:p>
        </w:tc>
        <w:tc>
          <w:tcPr>
            <w:tcW w:w="3799" w:type="dxa"/>
            <w:gridSpan w:val="3"/>
          </w:tcPr>
          <w:p w:rsidR="00AA6F95" w:rsidRPr="00AA6F95" w:rsidRDefault="00AA6F95" w:rsidP="00AA6F9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1701" w:type="dxa"/>
            <w:vMerge w:val="restart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</w:tr>
      <w:tr w:rsidR="00AA6F95" w:rsidRPr="00AA6F95" w:rsidTr="00AA6F95">
        <w:tc>
          <w:tcPr>
            <w:tcW w:w="3746" w:type="dxa"/>
            <w:gridSpan w:val="2"/>
            <w:vMerge/>
          </w:tcPr>
          <w:p w:rsidR="00AA6F95" w:rsidRPr="00AA6F95" w:rsidRDefault="00AA6F95" w:rsidP="00AA6F9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Высшее  </w:t>
            </w: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153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45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2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воспитателей</w:t>
            </w: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45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2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вожатых, </w:t>
            </w:r>
            <w:r w:rsidRPr="00AA6F95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из числа студенческой молодежи</w:t>
            </w: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45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2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медицинский работник</w:t>
            </w: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45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2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работников пищеблока</w:t>
            </w: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AA6F95" w:rsidRPr="00AA6F95" w:rsidTr="00AA6F95">
        <w:tc>
          <w:tcPr>
            <w:tcW w:w="45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2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A6F9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прочий персонал</w:t>
            </w: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A6F95" w:rsidRPr="00AA6F95" w:rsidRDefault="00AA6F95" w:rsidP="00AA6F9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AA6F95" w:rsidRPr="00AA6F95" w:rsidRDefault="00AA6F95" w:rsidP="00AA6F95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Количество оздоровленных детей.</w:t>
      </w:r>
    </w:p>
    <w:p w:rsidR="00AA6F95" w:rsidRPr="00AA6F95" w:rsidRDefault="00AA6F95" w:rsidP="00AA6F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Всего </w:t>
      </w:r>
      <w:proofErr w:type="spellStart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детей___________человек</w:t>
      </w:r>
      <w:proofErr w:type="spellEnd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 (в </w:t>
      </w:r>
      <w:proofErr w:type="spellStart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т.ч</w:t>
      </w:r>
      <w:proofErr w:type="spellEnd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. 100%, 80%).)</w:t>
      </w: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Количество отрядов</w:t>
      </w: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_______________</w:t>
      </w:r>
    </w:p>
    <w:p w:rsidR="00AA6F95" w:rsidRPr="00AA6F95" w:rsidRDefault="00AA6F95" w:rsidP="00AA6F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Кружковая работа</w:t>
      </w: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</w:t>
      </w:r>
    </w:p>
    <w:p w:rsidR="00AA6F95" w:rsidRPr="00AA6F95" w:rsidRDefault="00AA6F95" w:rsidP="00AA6F95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Итоги и выводы</w:t>
      </w: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 о работе лагеря</w:t>
      </w:r>
      <w:r w:rsidR="00601B68">
        <w:rPr>
          <w:rFonts w:ascii="Liberation Serif" w:eastAsia="Times New Roman" w:hAnsi="Liberation Serif"/>
          <w:sz w:val="24"/>
          <w:szCs w:val="24"/>
          <w:lang w:eastAsia="ru-RU"/>
        </w:rPr>
        <w:t xml:space="preserve"> с дневным пребыванием в 2024</w:t>
      </w: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 году. Новые направления, формы и методы работы_________________________________________</w:t>
      </w:r>
    </w:p>
    <w:p w:rsidR="00AA6F95" w:rsidRPr="00AA6F95" w:rsidRDefault="00AA6F95" w:rsidP="00AA6F95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__________________________________________________________________________</w:t>
      </w:r>
    </w:p>
    <w:p w:rsidR="00AA6F95" w:rsidRPr="00AA6F95" w:rsidRDefault="00AA6F95" w:rsidP="00AA6F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Освещение работы оздоровительного лагеря в СМИ, </w:t>
      </w: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размещение информации на сайте школы______________________________________________</w:t>
      </w: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_________________</w:t>
      </w:r>
    </w:p>
    <w:p w:rsidR="00AA6F95" w:rsidRPr="00AA6F95" w:rsidRDefault="00AA6F95" w:rsidP="00AA6F95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Pr="00AA6F95" w:rsidRDefault="00AA6F95" w:rsidP="00AA6F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b/>
          <w:sz w:val="24"/>
          <w:szCs w:val="24"/>
          <w:lang w:eastAsia="ru-RU"/>
        </w:rPr>
        <w:t>Рекомендации и пожелания о поощрении педагогов, работающих в лагере:</w:t>
      </w:r>
    </w:p>
    <w:p w:rsidR="00AA6F95" w:rsidRPr="00AA6F95" w:rsidRDefault="00AA6F95" w:rsidP="00AA6F95">
      <w:pPr>
        <w:spacing w:after="0" w:line="240" w:lineRule="auto"/>
        <w:ind w:left="36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Ф.И.О. педагога: школьный уровень. </w:t>
      </w:r>
    </w:p>
    <w:p w:rsidR="00AA6F95" w:rsidRPr="00AA6F95" w:rsidRDefault="00AA6F95" w:rsidP="00AA6F95">
      <w:pPr>
        <w:spacing w:after="0" w:line="240" w:lineRule="auto"/>
        <w:ind w:left="36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Ф.И.О педагога; текст поощрения (за что), Комитет. Ходатайство.</w:t>
      </w:r>
    </w:p>
    <w:p w:rsidR="00AA6F95" w:rsidRPr="00AA6F95" w:rsidRDefault="00AA6F95" w:rsidP="00AA6F95">
      <w:pPr>
        <w:spacing w:after="0" w:line="240" w:lineRule="auto"/>
        <w:ind w:left="36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Ф.И.О. вожатого </w:t>
      </w:r>
      <w:proofErr w:type="spellStart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Камышловского</w:t>
      </w:r>
      <w:proofErr w:type="spellEnd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 педагогического колледжа (информационное письмо на имя председателя Комитета по образованию, культуре, спорту и делам молодежи администрации </w:t>
      </w:r>
      <w:proofErr w:type="spellStart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Камышловского</w:t>
      </w:r>
      <w:proofErr w:type="spellEnd"/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 городского округ).</w:t>
      </w: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Прилагаемые документы:</w:t>
      </w:r>
    </w:p>
    <w:p w:rsidR="00AA6F95" w:rsidRPr="00AA6F95" w:rsidRDefault="00AA6F95" w:rsidP="00AA6F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Копия приказа руководителя ОУ об открытии лагеря, назначении начальника, о направлении воспитателей и обслуживающего персонала для работы в лагере с подписями сотрудников об ознакомлении.</w:t>
      </w:r>
    </w:p>
    <w:p w:rsidR="00AA6F95" w:rsidRPr="00AA6F95" w:rsidRDefault="00AA6F95" w:rsidP="00AA6F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AA6F95">
        <w:rPr>
          <w:rFonts w:ascii="Liberation Serif" w:hAnsi="Liberation Serif"/>
          <w:sz w:val="24"/>
          <w:szCs w:val="24"/>
        </w:rPr>
        <w:t xml:space="preserve">Программа и план работы, утвержденные начальником лагеря. </w:t>
      </w:r>
    </w:p>
    <w:p w:rsidR="00AA6F95" w:rsidRPr="00AA6F95" w:rsidRDefault="00AA6F95" w:rsidP="00AA6F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AA6F95">
        <w:rPr>
          <w:rFonts w:ascii="Liberation Serif" w:hAnsi="Liberation Serif"/>
          <w:sz w:val="24"/>
          <w:szCs w:val="24"/>
          <w:lang w:eastAsia="ru-RU"/>
        </w:rPr>
        <w:t xml:space="preserve">Журнал регистрации заявлений о постановке на учёт для предоставления путёвок детям </w:t>
      </w:r>
      <w:r w:rsidRPr="00AA6F95">
        <w:rPr>
          <w:rFonts w:ascii="Liberation Serif" w:eastAsia="Times New Roman" w:hAnsi="Liberation Serif"/>
          <w:bCs/>
          <w:sz w:val="24"/>
          <w:szCs w:val="24"/>
          <w:lang w:eastAsia="ru-RU"/>
        </w:rPr>
        <w:t>в лагерь дневного пребывания (электронный журнал).</w:t>
      </w:r>
    </w:p>
    <w:p w:rsidR="00AA6F95" w:rsidRPr="00AA6F95" w:rsidRDefault="00AA6F95" w:rsidP="00AA6F95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AA6F95">
        <w:rPr>
          <w:rFonts w:ascii="Liberation Serif" w:hAnsi="Liberation Serif"/>
          <w:sz w:val="24"/>
          <w:szCs w:val="24"/>
          <w:lang w:eastAsia="ru-RU"/>
        </w:rPr>
        <w:t xml:space="preserve">Журнал учёта выдачи путёвок детям </w:t>
      </w:r>
      <w:r w:rsidRPr="00AA6F95">
        <w:rPr>
          <w:rFonts w:ascii="Liberation Serif" w:eastAsia="Times New Roman" w:hAnsi="Liberation Serif"/>
          <w:bCs/>
          <w:sz w:val="24"/>
          <w:szCs w:val="24"/>
          <w:lang w:eastAsia="ru-RU"/>
        </w:rPr>
        <w:t>в лагеря дневного пребывания (журналы на бумажных носителях с подписью родителей (законных представителей) ребёнка, заверенные подписью и печатью руководителя образовательного учреждения).</w:t>
      </w: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</w:p>
    <w:p w:rsidR="00AA6F95" w:rsidRPr="00AA6F95" w:rsidRDefault="00AA6F95" w:rsidP="00AA6F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AA6F95">
        <w:rPr>
          <w:rFonts w:ascii="Liberation Serif" w:hAnsi="Liberation Serif"/>
          <w:sz w:val="24"/>
          <w:szCs w:val="24"/>
        </w:rPr>
        <w:t>Фотоотчет о работе лагеря в виде презентации, видеоролика.</w:t>
      </w: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Дата составления информационной справки ________________</w:t>
      </w: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6F95">
        <w:rPr>
          <w:rFonts w:ascii="Liberation Serif" w:eastAsia="Times New Roman" w:hAnsi="Liberation Serif"/>
          <w:sz w:val="24"/>
          <w:szCs w:val="24"/>
          <w:lang w:eastAsia="ru-RU"/>
        </w:rPr>
        <w:t>Начальник оздоровительного лагеря _____________________/__________________</w:t>
      </w:r>
    </w:p>
    <w:p w:rsidR="00AA6F95" w:rsidRPr="00AA6F95" w:rsidRDefault="00AA6F95" w:rsidP="00AA6F95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Pr="00AA6F95" w:rsidRDefault="00AA6F95" w:rsidP="00AA6F95">
      <w:pPr>
        <w:spacing w:after="0" w:line="240" w:lineRule="auto"/>
        <w:contextualSpacing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6F95" w:rsidRDefault="00AA6F95" w:rsidP="00831C15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31C15" w:rsidRPr="008167E2" w:rsidRDefault="00831C15" w:rsidP="006072A7">
      <w:pPr>
        <w:suppressAutoHyphens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</w:p>
    <w:sectPr w:rsidR="00831C15" w:rsidRPr="008167E2" w:rsidSect="00891BF4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8C" w:rsidRDefault="00E37B8C" w:rsidP="00A273FE">
      <w:pPr>
        <w:spacing w:after="0" w:line="240" w:lineRule="auto"/>
      </w:pPr>
      <w:r>
        <w:separator/>
      </w:r>
    </w:p>
  </w:endnote>
  <w:endnote w:type="continuationSeparator" w:id="0">
    <w:p w:rsidR="00E37B8C" w:rsidRDefault="00E37B8C" w:rsidP="00A2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8C" w:rsidRDefault="00E37B8C" w:rsidP="00A273FE">
      <w:pPr>
        <w:spacing w:after="0" w:line="240" w:lineRule="auto"/>
      </w:pPr>
      <w:r>
        <w:separator/>
      </w:r>
    </w:p>
  </w:footnote>
  <w:footnote w:type="continuationSeparator" w:id="0">
    <w:p w:rsidR="00E37B8C" w:rsidRDefault="00E37B8C" w:rsidP="00A2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95" w:rsidRDefault="00AA6F95" w:rsidP="00A273F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95" w:rsidRDefault="00AA6F95" w:rsidP="00A273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6EA"/>
    <w:multiLevelType w:val="hybridMultilevel"/>
    <w:tmpl w:val="AF863754"/>
    <w:lvl w:ilvl="0" w:tplc="71B23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913F7"/>
    <w:multiLevelType w:val="hybridMultilevel"/>
    <w:tmpl w:val="548CF1A2"/>
    <w:lvl w:ilvl="0" w:tplc="17349E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112C58"/>
    <w:multiLevelType w:val="hybridMultilevel"/>
    <w:tmpl w:val="877AF7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EF63050"/>
    <w:multiLevelType w:val="hybridMultilevel"/>
    <w:tmpl w:val="5C405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44323"/>
    <w:multiLevelType w:val="hybridMultilevel"/>
    <w:tmpl w:val="D906559A"/>
    <w:lvl w:ilvl="0" w:tplc="2A16E6C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981810"/>
    <w:multiLevelType w:val="hybridMultilevel"/>
    <w:tmpl w:val="36AAA522"/>
    <w:lvl w:ilvl="0" w:tplc="1EDAD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F03D6B"/>
    <w:multiLevelType w:val="hybridMultilevel"/>
    <w:tmpl w:val="C608AD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1E6036"/>
    <w:multiLevelType w:val="hybridMultilevel"/>
    <w:tmpl w:val="7B8083A4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75BF5"/>
    <w:multiLevelType w:val="hybridMultilevel"/>
    <w:tmpl w:val="B1E2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348D"/>
    <w:multiLevelType w:val="hybridMultilevel"/>
    <w:tmpl w:val="7B8083A4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E01402D"/>
    <w:multiLevelType w:val="hybridMultilevel"/>
    <w:tmpl w:val="857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C51"/>
    <w:multiLevelType w:val="hybridMultilevel"/>
    <w:tmpl w:val="A12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00FB"/>
    <w:multiLevelType w:val="multilevel"/>
    <w:tmpl w:val="8EFCC38E"/>
    <w:styleLink w:val="WWNum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-"/>
      <w:lvlJc w:val="left"/>
      <w:rPr>
        <w:rFonts w:ascii="Times New Roman" w:hAnsi="Times New Roman"/>
      </w:rPr>
    </w:lvl>
    <w:lvl w:ilvl="2">
      <w:numFmt w:val="bullet"/>
      <w:lvlText w:val="-"/>
      <w:lvlJc w:val="left"/>
      <w:rPr>
        <w:rFonts w:ascii="Times New Roman" w:hAnsi="Times New Roman"/>
      </w:rPr>
    </w:lvl>
    <w:lvl w:ilvl="3">
      <w:numFmt w:val="bullet"/>
      <w:lvlText w:val="-"/>
      <w:lvlJc w:val="left"/>
      <w:rPr>
        <w:rFonts w:ascii="Times New Roman" w:hAnsi="Times New Roman"/>
      </w:rPr>
    </w:lvl>
    <w:lvl w:ilvl="4">
      <w:numFmt w:val="bullet"/>
      <w:lvlText w:val="-"/>
      <w:lvlJc w:val="left"/>
      <w:rPr>
        <w:rFonts w:ascii="Times New Roman" w:hAnsi="Times New Roman"/>
      </w:rPr>
    </w:lvl>
    <w:lvl w:ilvl="5">
      <w:numFmt w:val="bullet"/>
      <w:lvlText w:val="-"/>
      <w:lvlJc w:val="left"/>
      <w:rPr>
        <w:rFonts w:ascii="Times New Roman" w:hAnsi="Times New Roman"/>
      </w:rPr>
    </w:lvl>
    <w:lvl w:ilvl="6">
      <w:numFmt w:val="bullet"/>
      <w:lvlText w:val="-"/>
      <w:lvlJc w:val="left"/>
      <w:rPr>
        <w:rFonts w:ascii="Times New Roman" w:hAnsi="Times New Roman"/>
      </w:rPr>
    </w:lvl>
    <w:lvl w:ilvl="7">
      <w:numFmt w:val="bullet"/>
      <w:lvlText w:val="-"/>
      <w:lvlJc w:val="left"/>
      <w:rPr>
        <w:rFonts w:ascii="Times New Roman" w:hAnsi="Times New Roman"/>
      </w:rPr>
    </w:lvl>
    <w:lvl w:ilvl="8">
      <w:numFmt w:val="bullet"/>
      <w:lvlText w:val="-"/>
      <w:lvlJc w:val="left"/>
      <w:rPr>
        <w:rFonts w:ascii="Times New Roman" w:hAnsi="Times New Roman"/>
      </w:rPr>
    </w:lvl>
  </w:abstractNum>
  <w:abstractNum w:abstractNumId="13" w15:restartNumberingAfterBreak="0">
    <w:nsid w:val="37F03660"/>
    <w:multiLevelType w:val="hybridMultilevel"/>
    <w:tmpl w:val="09BA7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0D8C"/>
    <w:multiLevelType w:val="hybridMultilevel"/>
    <w:tmpl w:val="68B0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24C9"/>
    <w:multiLevelType w:val="multilevel"/>
    <w:tmpl w:val="0E2A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E17CD9"/>
    <w:multiLevelType w:val="hybridMultilevel"/>
    <w:tmpl w:val="B0565754"/>
    <w:lvl w:ilvl="0" w:tplc="873A535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10EAE"/>
    <w:multiLevelType w:val="multilevel"/>
    <w:tmpl w:val="D8C21840"/>
    <w:styleLink w:val="WWNum3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-"/>
      <w:lvlJc w:val="left"/>
      <w:rPr>
        <w:rFonts w:ascii="Times New Roman" w:hAnsi="Times New Roman"/>
      </w:rPr>
    </w:lvl>
    <w:lvl w:ilvl="2">
      <w:numFmt w:val="bullet"/>
      <w:lvlText w:val="-"/>
      <w:lvlJc w:val="left"/>
      <w:rPr>
        <w:rFonts w:ascii="Times New Roman" w:hAnsi="Times New Roman"/>
      </w:rPr>
    </w:lvl>
    <w:lvl w:ilvl="3">
      <w:numFmt w:val="bullet"/>
      <w:lvlText w:val="-"/>
      <w:lvlJc w:val="left"/>
      <w:rPr>
        <w:rFonts w:ascii="Times New Roman" w:hAnsi="Times New Roman"/>
      </w:rPr>
    </w:lvl>
    <w:lvl w:ilvl="4">
      <w:numFmt w:val="bullet"/>
      <w:lvlText w:val="-"/>
      <w:lvlJc w:val="left"/>
      <w:rPr>
        <w:rFonts w:ascii="Times New Roman" w:hAnsi="Times New Roman"/>
      </w:rPr>
    </w:lvl>
    <w:lvl w:ilvl="5">
      <w:numFmt w:val="bullet"/>
      <w:lvlText w:val="-"/>
      <w:lvlJc w:val="left"/>
      <w:rPr>
        <w:rFonts w:ascii="Times New Roman" w:hAnsi="Times New Roman"/>
      </w:rPr>
    </w:lvl>
    <w:lvl w:ilvl="6">
      <w:numFmt w:val="bullet"/>
      <w:lvlText w:val="-"/>
      <w:lvlJc w:val="left"/>
      <w:rPr>
        <w:rFonts w:ascii="Times New Roman" w:hAnsi="Times New Roman"/>
      </w:rPr>
    </w:lvl>
    <w:lvl w:ilvl="7">
      <w:numFmt w:val="bullet"/>
      <w:lvlText w:val="-"/>
      <w:lvlJc w:val="left"/>
      <w:rPr>
        <w:rFonts w:ascii="Times New Roman" w:hAnsi="Times New Roman"/>
      </w:rPr>
    </w:lvl>
    <w:lvl w:ilvl="8">
      <w:numFmt w:val="bullet"/>
      <w:lvlText w:val="-"/>
      <w:lvlJc w:val="left"/>
      <w:rPr>
        <w:rFonts w:ascii="Times New Roman" w:hAnsi="Times New Roman"/>
      </w:rPr>
    </w:lvl>
  </w:abstractNum>
  <w:abstractNum w:abstractNumId="18" w15:restartNumberingAfterBreak="0">
    <w:nsid w:val="55A31250"/>
    <w:multiLevelType w:val="hybridMultilevel"/>
    <w:tmpl w:val="858819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C0A007E"/>
    <w:multiLevelType w:val="hybridMultilevel"/>
    <w:tmpl w:val="1F5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21" w15:restartNumberingAfterBreak="0">
    <w:nsid w:val="799B7101"/>
    <w:multiLevelType w:val="hybridMultilevel"/>
    <w:tmpl w:val="7B8083A4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2"/>
  </w:num>
  <w:num w:numId="5">
    <w:abstractNumId w:val="17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5"/>
  </w:num>
  <w:num w:numId="11">
    <w:abstractNumId w:val="20"/>
  </w:num>
  <w:num w:numId="12">
    <w:abstractNumId w:val="8"/>
  </w:num>
  <w:num w:numId="13">
    <w:abstractNumId w:val="2"/>
  </w:num>
  <w:num w:numId="14">
    <w:abstractNumId w:val="11"/>
  </w:num>
  <w:num w:numId="15">
    <w:abstractNumId w:val="4"/>
  </w:num>
  <w:num w:numId="16">
    <w:abstractNumId w:val="13"/>
  </w:num>
  <w:num w:numId="17">
    <w:abstractNumId w:val="3"/>
  </w:num>
  <w:num w:numId="18">
    <w:abstractNumId w:val="0"/>
  </w:num>
  <w:num w:numId="19">
    <w:abstractNumId w:val="14"/>
  </w:num>
  <w:num w:numId="20">
    <w:abstractNumId w:val="6"/>
  </w:num>
  <w:num w:numId="21">
    <w:abstractNumId w:val="16"/>
  </w:num>
  <w:num w:numId="22">
    <w:abstractNumId w:val="10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7D2C"/>
    <w:rsid w:val="00001E54"/>
    <w:rsid w:val="00011BD4"/>
    <w:rsid w:val="00017365"/>
    <w:rsid w:val="000318BB"/>
    <w:rsid w:val="00033281"/>
    <w:rsid w:val="00046757"/>
    <w:rsid w:val="000558EF"/>
    <w:rsid w:val="0006576E"/>
    <w:rsid w:val="000766AF"/>
    <w:rsid w:val="00083320"/>
    <w:rsid w:val="00085E6F"/>
    <w:rsid w:val="0009646B"/>
    <w:rsid w:val="000A1EB7"/>
    <w:rsid w:val="000A5CDF"/>
    <w:rsid w:val="000A7842"/>
    <w:rsid w:val="000C6722"/>
    <w:rsid w:val="000C733C"/>
    <w:rsid w:val="000D343C"/>
    <w:rsid w:val="000D4604"/>
    <w:rsid w:val="000E4710"/>
    <w:rsid w:val="000E47B9"/>
    <w:rsid w:val="001301B5"/>
    <w:rsid w:val="00135F90"/>
    <w:rsid w:val="00154AC3"/>
    <w:rsid w:val="00154C1C"/>
    <w:rsid w:val="00155D80"/>
    <w:rsid w:val="00176D62"/>
    <w:rsid w:val="001772D5"/>
    <w:rsid w:val="00191207"/>
    <w:rsid w:val="001C0D0E"/>
    <w:rsid w:val="001C6725"/>
    <w:rsid w:val="001D13B0"/>
    <w:rsid w:val="001F641B"/>
    <w:rsid w:val="00207503"/>
    <w:rsid w:val="00211E60"/>
    <w:rsid w:val="00212584"/>
    <w:rsid w:val="00213EA8"/>
    <w:rsid w:val="00237DF4"/>
    <w:rsid w:val="00252014"/>
    <w:rsid w:val="00254821"/>
    <w:rsid w:val="0025521B"/>
    <w:rsid w:val="00255B5A"/>
    <w:rsid w:val="002624AC"/>
    <w:rsid w:val="00275D0A"/>
    <w:rsid w:val="00283449"/>
    <w:rsid w:val="00292FF4"/>
    <w:rsid w:val="002A32EC"/>
    <w:rsid w:val="002C2B65"/>
    <w:rsid w:val="002C2BA8"/>
    <w:rsid w:val="002F2DDE"/>
    <w:rsid w:val="002F42EA"/>
    <w:rsid w:val="002F562C"/>
    <w:rsid w:val="002F599E"/>
    <w:rsid w:val="003049D8"/>
    <w:rsid w:val="00304FC7"/>
    <w:rsid w:val="00305970"/>
    <w:rsid w:val="00314B41"/>
    <w:rsid w:val="00321647"/>
    <w:rsid w:val="00342DC9"/>
    <w:rsid w:val="003440C0"/>
    <w:rsid w:val="00362E0F"/>
    <w:rsid w:val="0036348F"/>
    <w:rsid w:val="00366611"/>
    <w:rsid w:val="00374C52"/>
    <w:rsid w:val="00380C5D"/>
    <w:rsid w:val="003874CE"/>
    <w:rsid w:val="003930CE"/>
    <w:rsid w:val="003A40A2"/>
    <w:rsid w:val="003A595E"/>
    <w:rsid w:val="003B1DEC"/>
    <w:rsid w:val="003B6A00"/>
    <w:rsid w:val="003C15F9"/>
    <w:rsid w:val="003D61CC"/>
    <w:rsid w:val="003E0BA0"/>
    <w:rsid w:val="003E25A0"/>
    <w:rsid w:val="003E31D6"/>
    <w:rsid w:val="00436E98"/>
    <w:rsid w:val="0044324F"/>
    <w:rsid w:val="00463B14"/>
    <w:rsid w:val="004663E1"/>
    <w:rsid w:val="0047345D"/>
    <w:rsid w:val="004860EB"/>
    <w:rsid w:val="0049044D"/>
    <w:rsid w:val="0049498A"/>
    <w:rsid w:val="004B5EA8"/>
    <w:rsid w:val="004C6A58"/>
    <w:rsid w:val="004D39EC"/>
    <w:rsid w:val="004D61DA"/>
    <w:rsid w:val="004E0274"/>
    <w:rsid w:val="004E152C"/>
    <w:rsid w:val="004E7932"/>
    <w:rsid w:val="004F28BE"/>
    <w:rsid w:val="004F37CC"/>
    <w:rsid w:val="004F3F6A"/>
    <w:rsid w:val="005042FE"/>
    <w:rsid w:val="005106F1"/>
    <w:rsid w:val="00514001"/>
    <w:rsid w:val="0052001C"/>
    <w:rsid w:val="00520C93"/>
    <w:rsid w:val="00537B91"/>
    <w:rsid w:val="005525DD"/>
    <w:rsid w:val="00581FED"/>
    <w:rsid w:val="00582D6C"/>
    <w:rsid w:val="0058348F"/>
    <w:rsid w:val="00591405"/>
    <w:rsid w:val="00595A8A"/>
    <w:rsid w:val="005A5A19"/>
    <w:rsid w:val="005A76E8"/>
    <w:rsid w:val="005B31BB"/>
    <w:rsid w:val="005C0F40"/>
    <w:rsid w:val="005C5EF1"/>
    <w:rsid w:val="005F5671"/>
    <w:rsid w:val="00601B68"/>
    <w:rsid w:val="00603CF0"/>
    <w:rsid w:val="006072A7"/>
    <w:rsid w:val="00616305"/>
    <w:rsid w:val="0062415D"/>
    <w:rsid w:val="00631735"/>
    <w:rsid w:val="00635B64"/>
    <w:rsid w:val="00640BD6"/>
    <w:rsid w:val="0064133B"/>
    <w:rsid w:val="00642A88"/>
    <w:rsid w:val="006619CD"/>
    <w:rsid w:val="00665029"/>
    <w:rsid w:val="00672394"/>
    <w:rsid w:val="00674BA9"/>
    <w:rsid w:val="00680748"/>
    <w:rsid w:val="006B0E64"/>
    <w:rsid w:val="006B3BF5"/>
    <w:rsid w:val="006E1ED1"/>
    <w:rsid w:val="006E717F"/>
    <w:rsid w:val="006F3D5B"/>
    <w:rsid w:val="00702FCE"/>
    <w:rsid w:val="00713753"/>
    <w:rsid w:val="00714E6C"/>
    <w:rsid w:val="007314E6"/>
    <w:rsid w:val="00743004"/>
    <w:rsid w:val="00747198"/>
    <w:rsid w:val="00750FBA"/>
    <w:rsid w:val="007563F4"/>
    <w:rsid w:val="007606C6"/>
    <w:rsid w:val="00761222"/>
    <w:rsid w:val="007626F7"/>
    <w:rsid w:val="00776A46"/>
    <w:rsid w:val="0078237B"/>
    <w:rsid w:val="007852D3"/>
    <w:rsid w:val="007B315C"/>
    <w:rsid w:val="007B6886"/>
    <w:rsid w:val="007B7BF8"/>
    <w:rsid w:val="007F0288"/>
    <w:rsid w:val="007F1509"/>
    <w:rsid w:val="007F5A16"/>
    <w:rsid w:val="00803C37"/>
    <w:rsid w:val="008167E2"/>
    <w:rsid w:val="00830329"/>
    <w:rsid w:val="00831C15"/>
    <w:rsid w:val="00833B67"/>
    <w:rsid w:val="00834ABC"/>
    <w:rsid w:val="00840202"/>
    <w:rsid w:val="00844D80"/>
    <w:rsid w:val="00854E50"/>
    <w:rsid w:val="00855CD9"/>
    <w:rsid w:val="00863AB6"/>
    <w:rsid w:val="00867250"/>
    <w:rsid w:val="00874B55"/>
    <w:rsid w:val="0088497E"/>
    <w:rsid w:val="00891BF4"/>
    <w:rsid w:val="008A0C11"/>
    <w:rsid w:val="008A4559"/>
    <w:rsid w:val="008A5CAB"/>
    <w:rsid w:val="008D1088"/>
    <w:rsid w:val="008D67D3"/>
    <w:rsid w:val="008E7874"/>
    <w:rsid w:val="00913FFF"/>
    <w:rsid w:val="00917F22"/>
    <w:rsid w:val="00927CBA"/>
    <w:rsid w:val="00940FFD"/>
    <w:rsid w:val="009571AA"/>
    <w:rsid w:val="00965AD3"/>
    <w:rsid w:val="00973D3E"/>
    <w:rsid w:val="00981BE3"/>
    <w:rsid w:val="00985762"/>
    <w:rsid w:val="009A7D93"/>
    <w:rsid w:val="009B0B55"/>
    <w:rsid w:val="009B58C6"/>
    <w:rsid w:val="009E5C03"/>
    <w:rsid w:val="009F6F2F"/>
    <w:rsid w:val="00A015B6"/>
    <w:rsid w:val="00A02374"/>
    <w:rsid w:val="00A02992"/>
    <w:rsid w:val="00A13625"/>
    <w:rsid w:val="00A22E54"/>
    <w:rsid w:val="00A273FE"/>
    <w:rsid w:val="00A27B81"/>
    <w:rsid w:val="00A45BF1"/>
    <w:rsid w:val="00A47EB5"/>
    <w:rsid w:val="00A53573"/>
    <w:rsid w:val="00A542B8"/>
    <w:rsid w:val="00A73431"/>
    <w:rsid w:val="00A73793"/>
    <w:rsid w:val="00AA6F95"/>
    <w:rsid w:val="00AB5D57"/>
    <w:rsid w:val="00AD3CD3"/>
    <w:rsid w:val="00AD4055"/>
    <w:rsid w:val="00AE0886"/>
    <w:rsid w:val="00AF2788"/>
    <w:rsid w:val="00AF352C"/>
    <w:rsid w:val="00AF6607"/>
    <w:rsid w:val="00AF7075"/>
    <w:rsid w:val="00B10483"/>
    <w:rsid w:val="00B17CFF"/>
    <w:rsid w:val="00B27DBA"/>
    <w:rsid w:val="00B31C3F"/>
    <w:rsid w:val="00B36695"/>
    <w:rsid w:val="00B4044A"/>
    <w:rsid w:val="00B44CBA"/>
    <w:rsid w:val="00B5484D"/>
    <w:rsid w:val="00B656C4"/>
    <w:rsid w:val="00B663F0"/>
    <w:rsid w:val="00B728F7"/>
    <w:rsid w:val="00B7645E"/>
    <w:rsid w:val="00B934C2"/>
    <w:rsid w:val="00B967C3"/>
    <w:rsid w:val="00BA0820"/>
    <w:rsid w:val="00BA1E78"/>
    <w:rsid w:val="00BC6F01"/>
    <w:rsid w:val="00BD24F3"/>
    <w:rsid w:val="00BD40F5"/>
    <w:rsid w:val="00BF4A68"/>
    <w:rsid w:val="00BF71E8"/>
    <w:rsid w:val="00BF7D2C"/>
    <w:rsid w:val="00C02161"/>
    <w:rsid w:val="00C07F15"/>
    <w:rsid w:val="00C10185"/>
    <w:rsid w:val="00C25081"/>
    <w:rsid w:val="00C3508B"/>
    <w:rsid w:val="00C4322B"/>
    <w:rsid w:val="00C73CD0"/>
    <w:rsid w:val="00C82BCE"/>
    <w:rsid w:val="00C86ED8"/>
    <w:rsid w:val="00C87227"/>
    <w:rsid w:val="00C96209"/>
    <w:rsid w:val="00C975CD"/>
    <w:rsid w:val="00C978FA"/>
    <w:rsid w:val="00CA3F10"/>
    <w:rsid w:val="00CA75BB"/>
    <w:rsid w:val="00CB3925"/>
    <w:rsid w:val="00CD11F5"/>
    <w:rsid w:val="00D103A6"/>
    <w:rsid w:val="00D475E6"/>
    <w:rsid w:val="00D55FDF"/>
    <w:rsid w:val="00D62DAB"/>
    <w:rsid w:val="00D711EB"/>
    <w:rsid w:val="00D75594"/>
    <w:rsid w:val="00D75DA7"/>
    <w:rsid w:val="00DA44C1"/>
    <w:rsid w:val="00DB2958"/>
    <w:rsid w:val="00DB5F3D"/>
    <w:rsid w:val="00DF582E"/>
    <w:rsid w:val="00E12CD1"/>
    <w:rsid w:val="00E20AB9"/>
    <w:rsid w:val="00E31DFD"/>
    <w:rsid w:val="00E3652B"/>
    <w:rsid w:val="00E37B8C"/>
    <w:rsid w:val="00E5564D"/>
    <w:rsid w:val="00E56AD1"/>
    <w:rsid w:val="00E665F4"/>
    <w:rsid w:val="00E71C09"/>
    <w:rsid w:val="00E73052"/>
    <w:rsid w:val="00E87221"/>
    <w:rsid w:val="00E9498D"/>
    <w:rsid w:val="00E97E5D"/>
    <w:rsid w:val="00EA40D5"/>
    <w:rsid w:val="00EA572F"/>
    <w:rsid w:val="00EB11D5"/>
    <w:rsid w:val="00EB1CF3"/>
    <w:rsid w:val="00EC003C"/>
    <w:rsid w:val="00EC5C65"/>
    <w:rsid w:val="00ED566E"/>
    <w:rsid w:val="00EE1B45"/>
    <w:rsid w:val="00EE438E"/>
    <w:rsid w:val="00EF3676"/>
    <w:rsid w:val="00EF6159"/>
    <w:rsid w:val="00F04BD4"/>
    <w:rsid w:val="00F07C1F"/>
    <w:rsid w:val="00F4024E"/>
    <w:rsid w:val="00F5194A"/>
    <w:rsid w:val="00F6173B"/>
    <w:rsid w:val="00F6425B"/>
    <w:rsid w:val="00F64594"/>
    <w:rsid w:val="00F73363"/>
    <w:rsid w:val="00F73DBD"/>
    <w:rsid w:val="00F753E1"/>
    <w:rsid w:val="00F80C7E"/>
    <w:rsid w:val="00F851B0"/>
    <w:rsid w:val="00F854EF"/>
    <w:rsid w:val="00FA2BFA"/>
    <w:rsid w:val="00FA493B"/>
    <w:rsid w:val="00FA4AC0"/>
    <w:rsid w:val="00FA51FD"/>
    <w:rsid w:val="00FB5EDD"/>
    <w:rsid w:val="00FC0682"/>
    <w:rsid w:val="00FD2676"/>
    <w:rsid w:val="00FE47C3"/>
    <w:rsid w:val="00FF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0C5E5-D555-411A-B30C-32057078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755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5A19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A5A19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paragraph" w:styleId="a3">
    <w:name w:val="header"/>
    <w:basedOn w:val="a"/>
    <w:link w:val="a4"/>
    <w:uiPriority w:val="99"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273FE"/>
    <w:rPr>
      <w:rFonts w:cs="Times New Roman"/>
    </w:rPr>
  </w:style>
  <w:style w:type="paragraph" w:styleId="a5">
    <w:name w:val="footer"/>
    <w:basedOn w:val="a"/>
    <w:link w:val="a6"/>
    <w:uiPriority w:val="99"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273FE"/>
    <w:rPr>
      <w:rFonts w:cs="Times New Roman"/>
    </w:rPr>
  </w:style>
  <w:style w:type="table" w:styleId="a7">
    <w:name w:val="Table Grid"/>
    <w:basedOn w:val="a1"/>
    <w:uiPriority w:val="99"/>
    <w:rsid w:val="00D1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438E"/>
    <w:pPr>
      <w:ind w:left="720"/>
      <w:contextualSpacing/>
    </w:pPr>
  </w:style>
  <w:style w:type="paragraph" w:customStyle="1" w:styleId="2">
    <w:name w:val="Основной текст (2)"/>
    <w:basedOn w:val="a"/>
    <w:uiPriority w:val="99"/>
    <w:rsid w:val="005A5A19"/>
    <w:pPr>
      <w:shd w:val="clear" w:color="auto" w:fill="FFFFFF"/>
      <w:suppressAutoHyphens/>
      <w:autoSpaceDN w:val="0"/>
      <w:spacing w:before="300" w:after="0" w:line="300" w:lineRule="exact"/>
      <w:jc w:val="center"/>
    </w:pPr>
    <w:rPr>
      <w:rFonts w:ascii="Times New Roman" w:hAnsi="Times New Roman"/>
      <w:b/>
      <w:color w:val="000000"/>
      <w:kern w:val="3"/>
      <w:sz w:val="26"/>
      <w:szCs w:val="24"/>
      <w:lang w:eastAsia="ru-RU" w:bidi="hi-IN"/>
    </w:rPr>
  </w:style>
  <w:style w:type="character" w:customStyle="1" w:styleId="20">
    <w:name w:val="Основной текст (2)_"/>
    <w:uiPriority w:val="99"/>
    <w:rsid w:val="005A5A19"/>
    <w:rPr>
      <w:rFonts w:ascii="Times New Roman" w:hAnsi="Times New Roman" w:cs="Times New Roman"/>
      <w:b/>
      <w:sz w:val="26"/>
      <w:szCs w:val="26"/>
      <w:u w:val="none"/>
    </w:rPr>
  </w:style>
  <w:style w:type="character" w:customStyle="1" w:styleId="212pt">
    <w:name w:val="Основной текст (2) + 12 pt"/>
    <w:aliases w:val="Не полужирный"/>
    <w:uiPriority w:val="99"/>
    <w:rsid w:val="005A5A19"/>
    <w:rPr>
      <w:rFonts w:ascii="Times New Roman" w:hAnsi="Times New Roman" w:cs="Times New Roman"/>
      <w:b/>
      <w:sz w:val="24"/>
      <w:szCs w:val="24"/>
      <w:u w:val="none"/>
    </w:rPr>
  </w:style>
  <w:style w:type="numbering" w:customStyle="1" w:styleId="WWNum1">
    <w:name w:val="WWNum1"/>
    <w:rsid w:val="00B20C21"/>
    <w:pPr>
      <w:numPr>
        <w:numId w:val="2"/>
      </w:numPr>
    </w:pPr>
  </w:style>
  <w:style w:type="numbering" w:customStyle="1" w:styleId="WWNum3">
    <w:name w:val="WWNum3"/>
    <w:rsid w:val="00B20C21"/>
    <w:pPr>
      <w:numPr>
        <w:numId w:val="3"/>
      </w:numPr>
    </w:pPr>
  </w:style>
  <w:style w:type="character" w:customStyle="1" w:styleId="10">
    <w:name w:val="Заголовок 1 Знак"/>
    <w:link w:val="1"/>
    <w:rsid w:val="00D755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D755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F6A"/>
    <w:rPr>
      <w:rFonts w:ascii="Tahoma" w:hAnsi="Tahoma" w:cs="Tahoma"/>
      <w:sz w:val="16"/>
      <w:szCs w:val="16"/>
      <w:lang w:eastAsia="en-US"/>
    </w:rPr>
  </w:style>
  <w:style w:type="table" w:customStyle="1" w:styleId="21">
    <w:name w:val="Сетка таблицы2"/>
    <w:basedOn w:val="a1"/>
    <w:next w:val="a7"/>
    <w:uiPriority w:val="59"/>
    <w:rsid w:val="002C2B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B934C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B934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61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B1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65AD3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7"/>
    <w:rsid w:val="00831C1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7"/>
    <w:rsid w:val="00AA6F9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yupina.mk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Yeq-mFtcY9b5Xw9Y1XcAxjrX5eeROi-o2gxAknIWZ3k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tiletozdorov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C9E9-C7A4-454D-AA19-37F22B3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cp:lastPrinted>2024-02-26T11:11:00Z</cp:lastPrinted>
  <dcterms:created xsi:type="dcterms:W3CDTF">2019-09-18T05:28:00Z</dcterms:created>
  <dcterms:modified xsi:type="dcterms:W3CDTF">2024-02-26T11:11:00Z</dcterms:modified>
</cp:coreProperties>
</file>