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F6" w:rsidRPr="00B1519B" w:rsidRDefault="00B1519B" w:rsidP="00B1519B">
      <w:pPr>
        <w:ind w:left="5670"/>
        <w:rPr>
          <w:b/>
        </w:rPr>
      </w:pPr>
      <w:r>
        <w:t xml:space="preserve">Утверждено приказом </w:t>
      </w:r>
      <w:r w:rsidR="001344F6">
        <w:t xml:space="preserve"> Комитета по образованию, культуре, спорту и делам молодежи администрации Камышловского городского округа</w:t>
      </w:r>
      <w:r w:rsidR="00F16E09">
        <w:t xml:space="preserve"> </w:t>
      </w:r>
      <w:r w:rsidR="001115AA" w:rsidRPr="001115AA">
        <w:t>от 14.02.2020 № 106</w:t>
      </w:r>
    </w:p>
    <w:p w:rsidR="00312020" w:rsidRPr="009C1FFD" w:rsidRDefault="00312020" w:rsidP="00312020">
      <w:pPr>
        <w:ind w:firstLine="720"/>
        <w:jc w:val="right"/>
        <w:rPr>
          <w:b/>
          <w:sz w:val="28"/>
          <w:szCs w:val="28"/>
        </w:rPr>
      </w:pPr>
    </w:p>
    <w:p w:rsidR="00312020" w:rsidRDefault="00312020" w:rsidP="00312020">
      <w:pPr>
        <w:jc w:val="center"/>
        <w:rPr>
          <w:b/>
          <w:sz w:val="28"/>
          <w:szCs w:val="28"/>
        </w:rPr>
      </w:pPr>
    </w:p>
    <w:p w:rsidR="00312020" w:rsidRPr="005C66D4" w:rsidRDefault="00312020" w:rsidP="00312020">
      <w:pPr>
        <w:jc w:val="center"/>
        <w:rPr>
          <w:b/>
          <w:sz w:val="28"/>
          <w:szCs w:val="28"/>
        </w:rPr>
      </w:pPr>
      <w:r w:rsidRPr="005C66D4">
        <w:rPr>
          <w:b/>
          <w:sz w:val="28"/>
          <w:szCs w:val="28"/>
        </w:rPr>
        <w:t>Положение</w:t>
      </w:r>
    </w:p>
    <w:p w:rsidR="00312020" w:rsidRPr="005C66D4" w:rsidRDefault="00AE28C9" w:rsidP="0031202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12020" w:rsidRPr="005C66D4">
        <w:rPr>
          <w:b/>
          <w:sz w:val="28"/>
          <w:szCs w:val="28"/>
        </w:rPr>
        <w:t xml:space="preserve"> </w:t>
      </w:r>
      <w:r w:rsidR="00232321">
        <w:rPr>
          <w:b/>
          <w:sz w:val="28"/>
          <w:szCs w:val="28"/>
        </w:rPr>
        <w:t>муницип</w:t>
      </w:r>
      <w:r>
        <w:rPr>
          <w:b/>
          <w:sz w:val="28"/>
          <w:szCs w:val="28"/>
        </w:rPr>
        <w:t>альном этапе</w:t>
      </w:r>
      <w:r w:rsidR="00312020" w:rsidRPr="005C66D4">
        <w:rPr>
          <w:b/>
          <w:sz w:val="28"/>
          <w:szCs w:val="28"/>
        </w:rPr>
        <w:t xml:space="preserve"> </w:t>
      </w:r>
      <w:r w:rsidR="00DE57AD">
        <w:rPr>
          <w:b/>
          <w:sz w:val="28"/>
          <w:szCs w:val="28"/>
        </w:rPr>
        <w:t>Всероссийского конкурса «Воспитатель</w:t>
      </w:r>
      <w:r w:rsidR="00312020" w:rsidRPr="005C66D4">
        <w:rPr>
          <w:b/>
          <w:sz w:val="28"/>
          <w:szCs w:val="28"/>
        </w:rPr>
        <w:t xml:space="preserve"> года</w:t>
      </w:r>
      <w:r w:rsidR="00DE57AD">
        <w:rPr>
          <w:b/>
          <w:sz w:val="28"/>
          <w:szCs w:val="28"/>
        </w:rPr>
        <w:t xml:space="preserve"> России</w:t>
      </w:r>
      <w:r w:rsidR="00312020" w:rsidRPr="005C66D4">
        <w:rPr>
          <w:b/>
          <w:sz w:val="28"/>
          <w:szCs w:val="28"/>
        </w:rPr>
        <w:t xml:space="preserve">» в </w:t>
      </w:r>
      <w:r w:rsidR="00232321">
        <w:rPr>
          <w:b/>
          <w:sz w:val="28"/>
          <w:szCs w:val="28"/>
        </w:rPr>
        <w:t xml:space="preserve">Камышловском  городском округе </w:t>
      </w:r>
      <w:r>
        <w:rPr>
          <w:b/>
          <w:sz w:val="28"/>
          <w:szCs w:val="28"/>
        </w:rPr>
        <w:t xml:space="preserve">в </w:t>
      </w:r>
      <w:r w:rsidR="00441458">
        <w:rPr>
          <w:b/>
          <w:sz w:val="28"/>
          <w:szCs w:val="28"/>
        </w:rPr>
        <w:t>2020</w:t>
      </w:r>
      <w:r w:rsidR="00312020">
        <w:rPr>
          <w:b/>
          <w:sz w:val="28"/>
          <w:szCs w:val="28"/>
        </w:rPr>
        <w:t xml:space="preserve"> </w:t>
      </w:r>
      <w:r w:rsidR="00312020" w:rsidRPr="005C66D4">
        <w:rPr>
          <w:b/>
          <w:sz w:val="28"/>
          <w:szCs w:val="28"/>
        </w:rPr>
        <w:t>году</w:t>
      </w:r>
    </w:p>
    <w:p w:rsidR="00312020" w:rsidRPr="005C66D4" w:rsidRDefault="00312020" w:rsidP="00312020">
      <w:pPr>
        <w:jc w:val="center"/>
        <w:rPr>
          <w:sz w:val="28"/>
          <w:szCs w:val="28"/>
        </w:rPr>
      </w:pPr>
    </w:p>
    <w:p w:rsidR="00312020" w:rsidRPr="005C66D4" w:rsidRDefault="00312020" w:rsidP="00136248">
      <w:pPr>
        <w:ind w:firstLine="851"/>
        <w:jc w:val="center"/>
        <w:rPr>
          <w:sz w:val="28"/>
          <w:szCs w:val="28"/>
        </w:rPr>
      </w:pPr>
      <w:r w:rsidRPr="005C66D4">
        <w:rPr>
          <w:b/>
          <w:sz w:val="28"/>
          <w:szCs w:val="28"/>
        </w:rPr>
        <w:t>Глава 1.</w:t>
      </w:r>
      <w:r w:rsidRPr="005C66D4">
        <w:rPr>
          <w:sz w:val="28"/>
          <w:szCs w:val="28"/>
        </w:rPr>
        <w:t> </w:t>
      </w:r>
      <w:r w:rsidRPr="005C66D4">
        <w:rPr>
          <w:b/>
          <w:sz w:val="28"/>
          <w:szCs w:val="28"/>
        </w:rPr>
        <w:t>Общие положения</w:t>
      </w:r>
    </w:p>
    <w:p w:rsidR="00312020" w:rsidRPr="005C66D4" w:rsidRDefault="00312020" w:rsidP="00312020">
      <w:pPr>
        <w:jc w:val="center"/>
        <w:rPr>
          <w:sz w:val="28"/>
          <w:szCs w:val="28"/>
        </w:rPr>
      </w:pPr>
    </w:p>
    <w:p w:rsidR="00312020" w:rsidRPr="005C66D4" w:rsidRDefault="00312020" w:rsidP="00312020">
      <w:pPr>
        <w:tabs>
          <w:tab w:val="num" w:pos="1440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1.</w:t>
      </w:r>
      <w:r w:rsidR="001344F6">
        <w:rPr>
          <w:sz w:val="28"/>
          <w:szCs w:val="28"/>
        </w:rPr>
        <w:t>1.</w:t>
      </w:r>
      <w:r w:rsidRPr="005C66D4">
        <w:rPr>
          <w:sz w:val="28"/>
          <w:szCs w:val="28"/>
        </w:rPr>
        <w:t> Настоящее Положение определяет участников</w:t>
      </w:r>
      <w:r w:rsidR="00232321">
        <w:rPr>
          <w:sz w:val="28"/>
          <w:szCs w:val="28"/>
        </w:rPr>
        <w:t xml:space="preserve"> муницип</w:t>
      </w:r>
      <w:r w:rsidRPr="005C66D4">
        <w:rPr>
          <w:sz w:val="28"/>
          <w:szCs w:val="28"/>
        </w:rPr>
        <w:t xml:space="preserve">ального этапа </w:t>
      </w:r>
      <w:r w:rsidR="00DE57AD">
        <w:rPr>
          <w:sz w:val="28"/>
          <w:szCs w:val="28"/>
        </w:rPr>
        <w:t>Всероссийского конкурса «Воспитатель</w:t>
      </w:r>
      <w:r w:rsidRPr="005C66D4">
        <w:rPr>
          <w:sz w:val="28"/>
          <w:szCs w:val="28"/>
        </w:rPr>
        <w:t xml:space="preserve"> года России» в </w:t>
      </w:r>
      <w:r w:rsidR="00232321">
        <w:rPr>
          <w:sz w:val="28"/>
          <w:szCs w:val="28"/>
        </w:rPr>
        <w:t>Камышловском городском округе  в</w:t>
      </w:r>
      <w:r w:rsidR="001344F6">
        <w:rPr>
          <w:sz w:val="28"/>
          <w:szCs w:val="28"/>
        </w:rPr>
        <w:t xml:space="preserve"> </w:t>
      </w:r>
      <w:r w:rsidRPr="005C66D4">
        <w:rPr>
          <w:sz w:val="28"/>
          <w:szCs w:val="28"/>
        </w:rPr>
        <w:t>201</w:t>
      </w:r>
      <w:r w:rsidR="000332FC">
        <w:rPr>
          <w:sz w:val="28"/>
          <w:szCs w:val="28"/>
        </w:rPr>
        <w:t>9</w:t>
      </w:r>
      <w:r w:rsidRPr="005C6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77086">
        <w:rPr>
          <w:sz w:val="28"/>
          <w:szCs w:val="28"/>
        </w:rPr>
        <w:t>году (далее – К</w:t>
      </w:r>
      <w:r w:rsidRPr="005C66D4">
        <w:rPr>
          <w:sz w:val="28"/>
          <w:szCs w:val="28"/>
        </w:rPr>
        <w:t>онкурс), п</w:t>
      </w:r>
      <w:r w:rsidR="00477086">
        <w:rPr>
          <w:sz w:val="28"/>
          <w:szCs w:val="28"/>
        </w:rPr>
        <w:t>орядок выдвижения на участие в Конкурсе, проведения Конкурса, подведения итогов Конкурса и поощрения участников К</w:t>
      </w:r>
      <w:r w:rsidRPr="005C66D4">
        <w:rPr>
          <w:sz w:val="28"/>
          <w:szCs w:val="28"/>
        </w:rPr>
        <w:t>онкурса.</w:t>
      </w:r>
    </w:p>
    <w:p w:rsidR="00312020" w:rsidRPr="005C66D4" w:rsidRDefault="001344F6" w:rsidP="00312020">
      <w:pPr>
        <w:tabs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2020" w:rsidRPr="005C66D4">
        <w:rPr>
          <w:sz w:val="28"/>
          <w:szCs w:val="28"/>
        </w:rPr>
        <w:t>2. Конкурс проводится в целях поддержки педагогических работников</w:t>
      </w:r>
      <w:r w:rsidR="00136248">
        <w:rPr>
          <w:sz w:val="28"/>
          <w:szCs w:val="28"/>
        </w:rPr>
        <w:t xml:space="preserve">  образовательных организаций</w:t>
      </w:r>
      <w:r w:rsidR="00312020" w:rsidRPr="005C66D4">
        <w:rPr>
          <w:sz w:val="28"/>
          <w:szCs w:val="28"/>
        </w:rPr>
        <w:t>,</w:t>
      </w:r>
      <w:r w:rsidR="00136248">
        <w:rPr>
          <w:sz w:val="28"/>
          <w:szCs w:val="28"/>
        </w:rPr>
        <w:t xml:space="preserve"> реализующих основные образовательные программы дошкольного образования,</w:t>
      </w:r>
      <w:r w:rsidR="00312020" w:rsidRPr="005C66D4">
        <w:rPr>
          <w:sz w:val="28"/>
          <w:szCs w:val="28"/>
        </w:rPr>
        <w:t xml:space="preserve"> повышения престижа их профессии, развития творческой деятельности педагогических работников по обновлению содержания образования,  роста профессионального мастерства педагогических работников.</w:t>
      </w:r>
    </w:p>
    <w:p w:rsidR="00312020" w:rsidRPr="005C66D4" w:rsidRDefault="001344F6" w:rsidP="00312020">
      <w:pPr>
        <w:tabs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7086">
        <w:rPr>
          <w:sz w:val="28"/>
          <w:szCs w:val="28"/>
        </w:rPr>
        <w:t>3. Задачи К</w:t>
      </w:r>
      <w:r w:rsidR="00312020" w:rsidRPr="005C66D4">
        <w:rPr>
          <w:sz w:val="28"/>
          <w:szCs w:val="28"/>
        </w:rPr>
        <w:t>онкурса:</w:t>
      </w:r>
    </w:p>
    <w:p w:rsidR="00312020" w:rsidRPr="005C66D4" w:rsidRDefault="00312020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выявление талантливых педагогических работников, их поддержка и поощрение;</w:t>
      </w:r>
    </w:p>
    <w:p w:rsidR="00312020" w:rsidRPr="005C66D4" w:rsidRDefault="00312020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развитие творческой инициативы, повышение профессионального мастерства педагоги</w:t>
      </w:r>
      <w:r w:rsidR="00DE57AD">
        <w:rPr>
          <w:sz w:val="28"/>
          <w:szCs w:val="28"/>
        </w:rPr>
        <w:t>ческих работников системы дошкольного</w:t>
      </w:r>
      <w:r w:rsidRPr="005C66D4">
        <w:rPr>
          <w:sz w:val="28"/>
          <w:szCs w:val="28"/>
        </w:rPr>
        <w:t xml:space="preserve"> образования;</w:t>
      </w:r>
    </w:p>
    <w:p w:rsidR="00312020" w:rsidRPr="005C66D4" w:rsidRDefault="00312020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повышение престижа профессии педагоги</w:t>
      </w:r>
      <w:r w:rsidR="00DE57AD">
        <w:rPr>
          <w:sz w:val="28"/>
          <w:szCs w:val="28"/>
        </w:rPr>
        <w:t>ческих работников системы дошкольного</w:t>
      </w:r>
      <w:r w:rsidRPr="005C66D4">
        <w:rPr>
          <w:sz w:val="28"/>
          <w:szCs w:val="28"/>
        </w:rPr>
        <w:t xml:space="preserve"> образования;</w:t>
      </w:r>
    </w:p>
    <w:p w:rsidR="00312020" w:rsidRDefault="00312020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 xml:space="preserve">распространение </w:t>
      </w:r>
      <w:r w:rsidR="00136248" w:rsidRPr="005C66D4">
        <w:rPr>
          <w:sz w:val="28"/>
          <w:szCs w:val="28"/>
        </w:rPr>
        <w:t>лучших</w:t>
      </w:r>
      <w:r w:rsidR="00136248">
        <w:rPr>
          <w:sz w:val="28"/>
          <w:szCs w:val="28"/>
        </w:rPr>
        <w:t xml:space="preserve"> </w:t>
      </w:r>
      <w:r w:rsidR="001F0ED5">
        <w:rPr>
          <w:sz w:val="28"/>
          <w:szCs w:val="28"/>
        </w:rPr>
        <w:t>практик</w:t>
      </w:r>
      <w:r w:rsidRPr="005C66D4">
        <w:rPr>
          <w:sz w:val="28"/>
          <w:szCs w:val="28"/>
        </w:rPr>
        <w:t xml:space="preserve"> педагогических работников </w:t>
      </w:r>
      <w:r w:rsidR="00136248">
        <w:rPr>
          <w:sz w:val="28"/>
          <w:szCs w:val="28"/>
        </w:rPr>
        <w:t>дошкольных образовательных организаций Камышловского городского округа;</w:t>
      </w:r>
    </w:p>
    <w:p w:rsidR="00136248" w:rsidRPr="005C66D4" w:rsidRDefault="001F0ED5" w:rsidP="001F0ED5">
      <w:pPr>
        <w:ind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совершенствование образовательных программ, инновационных методов и средств дошкольного образования, содействие их широкому распрост</w:t>
      </w:r>
      <w:r>
        <w:rPr>
          <w:sz w:val="28"/>
          <w:szCs w:val="28"/>
        </w:rPr>
        <w:t>ранению в образовательной среде</w:t>
      </w:r>
      <w:r w:rsidR="00136248">
        <w:rPr>
          <w:sz w:val="28"/>
          <w:szCs w:val="28"/>
        </w:rPr>
        <w:t>.</w:t>
      </w:r>
    </w:p>
    <w:p w:rsidR="00312020" w:rsidRPr="005C66D4" w:rsidRDefault="001344F6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12020" w:rsidRPr="005C66D4">
        <w:rPr>
          <w:sz w:val="28"/>
          <w:szCs w:val="28"/>
        </w:rPr>
        <w:t>4. Организационно-техническое обе</w:t>
      </w:r>
      <w:r w:rsidR="00BE512D">
        <w:rPr>
          <w:sz w:val="28"/>
          <w:szCs w:val="28"/>
        </w:rPr>
        <w:t>спечение конкурса осуществляет</w:t>
      </w:r>
      <w:r w:rsidR="00312020" w:rsidRPr="005C66D4">
        <w:rPr>
          <w:sz w:val="28"/>
          <w:szCs w:val="28"/>
        </w:rPr>
        <w:t xml:space="preserve"> </w:t>
      </w:r>
      <w:r w:rsidR="00B6051F">
        <w:rPr>
          <w:sz w:val="28"/>
          <w:szCs w:val="28"/>
        </w:rPr>
        <w:t>М</w:t>
      </w:r>
      <w:r>
        <w:rPr>
          <w:sz w:val="28"/>
          <w:szCs w:val="28"/>
        </w:rPr>
        <w:t>униципальное казенное учреждение</w:t>
      </w:r>
      <w:r w:rsidR="00B6051F">
        <w:rPr>
          <w:sz w:val="28"/>
          <w:szCs w:val="28"/>
        </w:rPr>
        <w:t xml:space="preserve"> «Центр обеспечения деятельности городск</w:t>
      </w:r>
      <w:r w:rsidR="001F0ED5">
        <w:rPr>
          <w:sz w:val="28"/>
          <w:szCs w:val="28"/>
        </w:rPr>
        <w:t>ой системы образования» (далее МКУ «ЦОДГСО»</w:t>
      </w:r>
      <w:r w:rsidR="00B6051F">
        <w:rPr>
          <w:sz w:val="28"/>
          <w:szCs w:val="28"/>
        </w:rPr>
        <w:t>)</w:t>
      </w:r>
      <w:r w:rsidR="00312020" w:rsidRPr="005C66D4">
        <w:rPr>
          <w:sz w:val="28"/>
          <w:szCs w:val="28"/>
        </w:rPr>
        <w:t>.</w:t>
      </w:r>
    </w:p>
    <w:p w:rsidR="00312020" w:rsidRPr="005C66D4" w:rsidRDefault="00312020" w:rsidP="00312020">
      <w:pPr>
        <w:tabs>
          <w:tab w:val="num" w:pos="928"/>
          <w:tab w:val="num" w:pos="1440"/>
        </w:tabs>
        <w:jc w:val="both"/>
        <w:rPr>
          <w:sz w:val="28"/>
          <w:szCs w:val="28"/>
        </w:rPr>
      </w:pPr>
    </w:p>
    <w:p w:rsidR="00312020" w:rsidRPr="005C66D4" w:rsidRDefault="00312020" w:rsidP="00136248">
      <w:pPr>
        <w:tabs>
          <w:tab w:val="num" w:pos="928"/>
          <w:tab w:val="num" w:pos="1440"/>
        </w:tabs>
        <w:ind w:left="2127" w:hanging="1276"/>
        <w:jc w:val="center"/>
        <w:rPr>
          <w:sz w:val="28"/>
          <w:szCs w:val="28"/>
        </w:rPr>
      </w:pPr>
      <w:r w:rsidRPr="005C66D4">
        <w:rPr>
          <w:b/>
          <w:sz w:val="28"/>
          <w:szCs w:val="28"/>
        </w:rPr>
        <w:t>Глава 2.</w:t>
      </w:r>
      <w:r w:rsidRPr="005C66D4">
        <w:rPr>
          <w:sz w:val="28"/>
          <w:szCs w:val="28"/>
        </w:rPr>
        <w:t xml:space="preserve"> </w:t>
      </w:r>
      <w:r w:rsidR="00477086">
        <w:rPr>
          <w:b/>
          <w:sz w:val="28"/>
          <w:szCs w:val="28"/>
        </w:rPr>
        <w:t>Участники К</w:t>
      </w:r>
      <w:r w:rsidRPr="005C66D4">
        <w:rPr>
          <w:b/>
          <w:sz w:val="28"/>
          <w:szCs w:val="28"/>
        </w:rPr>
        <w:t>онкурса и порядок выдвижения на уча</w:t>
      </w:r>
      <w:r w:rsidR="00477086">
        <w:rPr>
          <w:b/>
          <w:sz w:val="28"/>
          <w:szCs w:val="28"/>
        </w:rPr>
        <w:t xml:space="preserve">стие </w:t>
      </w:r>
      <w:r w:rsidR="00136248">
        <w:rPr>
          <w:b/>
          <w:sz w:val="28"/>
          <w:szCs w:val="28"/>
        </w:rPr>
        <w:t>в</w:t>
      </w:r>
      <w:r w:rsidR="00477086">
        <w:rPr>
          <w:b/>
          <w:sz w:val="28"/>
          <w:szCs w:val="28"/>
        </w:rPr>
        <w:t xml:space="preserve"> К</w:t>
      </w:r>
      <w:r w:rsidRPr="005C66D4">
        <w:rPr>
          <w:b/>
          <w:sz w:val="28"/>
          <w:szCs w:val="28"/>
        </w:rPr>
        <w:t>онкурсе</w:t>
      </w:r>
    </w:p>
    <w:p w:rsidR="00312020" w:rsidRPr="005C66D4" w:rsidRDefault="00312020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</w:p>
    <w:p w:rsidR="001F0ED5" w:rsidRPr="0043370A" w:rsidRDefault="001344F6" w:rsidP="001F0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1F0ED5" w:rsidRPr="0043370A">
        <w:rPr>
          <w:sz w:val="28"/>
          <w:szCs w:val="28"/>
        </w:rPr>
        <w:t xml:space="preserve">Участниками конкурса могут быть педагогические работники образовательных организаций, расположенных на территории </w:t>
      </w:r>
      <w:r w:rsidR="001F0ED5">
        <w:rPr>
          <w:sz w:val="28"/>
          <w:szCs w:val="28"/>
        </w:rPr>
        <w:t>Камышловского городского округа</w:t>
      </w:r>
      <w:r w:rsidR="001F0ED5" w:rsidRPr="0043370A">
        <w:rPr>
          <w:sz w:val="28"/>
          <w:szCs w:val="28"/>
        </w:rPr>
        <w:t xml:space="preserve"> и реализующих основные образовательные программы дошкольного образования, имеющих лицензию на образовательную</w:t>
      </w:r>
      <w:r w:rsidR="001F0ED5" w:rsidRPr="0043370A">
        <w:rPr>
          <w:b/>
          <w:color w:val="7030A0"/>
          <w:sz w:val="28"/>
          <w:szCs w:val="28"/>
        </w:rPr>
        <w:t xml:space="preserve"> </w:t>
      </w:r>
      <w:r w:rsidR="001F0ED5" w:rsidRPr="0043370A">
        <w:rPr>
          <w:sz w:val="28"/>
          <w:szCs w:val="28"/>
        </w:rPr>
        <w:t xml:space="preserve">деятельность (далее – образовательные организации). </w:t>
      </w:r>
      <w:r w:rsidR="001F0ED5" w:rsidRPr="0043370A">
        <w:rPr>
          <w:sz w:val="28"/>
          <w:szCs w:val="28"/>
        </w:rPr>
        <w:lastRenderedPageBreak/>
        <w:t>Стаж педагогической работы участников конкурса должен составлять не менее 5 лет.</w:t>
      </w:r>
    </w:p>
    <w:p w:rsidR="00312020" w:rsidRDefault="001344F6" w:rsidP="001F0ED5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77086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477086">
        <w:rPr>
          <w:sz w:val="28"/>
          <w:szCs w:val="28"/>
        </w:rPr>
        <w:t> Выдвижение на участие в К</w:t>
      </w:r>
      <w:r w:rsidR="002C4E75">
        <w:rPr>
          <w:sz w:val="28"/>
          <w:szCs w:val="28"/>
        </w:rPr>
        <w:t xml:space="preserve">онкурсе проводится </w:t>
      </w:r>
      <w:r w:rsidR="00312020" w:rsidRPr="005C66D4">
        <w:rPr>
          <w:sz w:val="28"/>
          <w:szCs w:val="28"/>
        </w:rPr>
        <w:t> </w:t>
      </w:r>
      <w:r w:rsidR="00BA25ED">
        <w:rPr>
          <w:sz w:val="28"/>
          <w:szCs w:val="28"/>
        </w:rPr>
        <w:t>по итогам</w:t>
      </w:r>
      <w:r w:rsidR="00667252">
        <w:rPr>
          <w:sz w:val="28"/>
          <w:szCs w:val="28"/>
        </w:rPr>
        <w:t xml:space="preserve"> конкурса</w:t>
      </w:r>
      <w:r w:rsidR="00DE57AD">
        <w:rPr>
          <w:sz w:val="28"/>
          <w:szCs w:val="28"/>
        </w:rPr>
        <w:t xml:space="preserve"> на уровне образовательного учреждения</w:t>
      </w:r>
      <w:r w:rsidR="00667252">
        <w:rPr>
          <w:sz w:val="28"/>
          <w:szCs w:val="28"/>
        </w:rPr>
        <w:t xml:space="preserve"> (победитель)</w:t>
      </w:r>
      <w:r w:rsidR="002C4E75">
        <w:rPr>
          <w:sz w:val="28"/>
          <w:szCs w:val="28"/>
        </w:rPr>
        <w:t>.</w:t>
      </w:r>
    </w:p>
    <w:p w:rsidR="002C4E75" w:rsidRDefault="002C4E75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участия в Конкурсе претенденты представляют в </w:t>
      </w:r>
      <w:r w:rsidR="001F0ED5">
        <w:rPr>
          <w:sz w:val="28"/>
          <w:szCs w:val="28"/>
        </w:rPr>
        <w:t>МКУ «ЦОДГСО»</w:t>
      </w:r>
      <w:r>
        <w:rPr>
          <w:sz w:val="28"/>
          <w:szCs w:val="28"/>
        </w:rPr>
        <w:t xml:space="preserve"> следующие документы:</w:t>
      </w:r>
    </w:p>
    <w:p w:rsidR="002C4E75" w:rsidRDefault="00647BB8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F0ED5">
        <w:rPr>
          <w:sz w:val="28"/>
          <w:szCs w:val="28"/>
        </w:rPr>
        <w:t>анкета участника Конкурса (обязательно указывать ссылку на интернет-ресурс)</w:t>
      </w:r>
      <w:r w:rsidR="008E4FC1">
        <w:rPr>
          <w:sz w:val="28"/>
          <w:szCs w:val="28"/>
        </w:rPr>
        <w:t xml:space="preserve"> (п</w:t>
      </w:r>
      <w:r w:rsidR="002C4E75">
        <w:rPr>
          <w:sz w:val="28"/>
          <w:szCs w:val="28"/>
        </w:rPr>
        <w:t>риложение № 1);</w:t>
      </w:r>
    </w:p>
    <w:p w:rsidR="001F0ED5" w:rsidRPr="0043370A" w:rsidRDefault="001F0ED5" w:rsidP="001F0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70A">
        <w:rPr>
          <w:sz w:val="28"/>
          <w:szCs w:val="28"/>
        </w:rPr>
        <w:t xml:space="preserve">согласие на обработку персональных данных заполняется участником лично по форме (приложение № 2); </w:t>
      </w:r>
    </w:p>
    <w:p w:rsidR="007732C9" w:rsidRDefault="002C4E75" w:rsidP="001F0E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2C9">
        <w:rPr>
          <w:sz w:val="28"/>
          <w:szCs w:val="28"/>
        </w:rPr>
        <w:t xml:space="preserve"> </w:t>
      </w:r>
      <w:r w:rsidR="001F0ED5" w:rsidRPr="0043370A">
        <w:rPr>
          <w:sz w:val="28"/>
          <w:szCs w:val="28"/>
        </w:rPr>
        <w:t>аналитическая записка участника конкурса о результатах его педагогической деятельности за последние 3 года (объем не более                            20 000 компьютерных знаков – до 10 страниц формата А4) визируется участником и руководителем образовательной организации;</w:t>
      </w:r>
    </w:p>
    <w:p w:rsidR="007C3FE8" w:rsidRDefault="007C3FE8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4FC1">
        <w:rPr>
          <w:sz w:val="28"/>
          <w:szCs w:val="28"/>
        </w:rPr>
        <w:t>э</w:t>
      </w:r>
      <w:r>
        <w:rPr>
          <w:sz w:val="28"/>
          <w:szCs w:val="28"/>
        </w:rPr>
        <w:t>сс</w:t>
      </w:r>
      <w:r w:rsidR="00665238">
        <w:rPr>
          <w:sz w:val="28"/>
          <w:szCs w:val="28"/>
        </w:rPr>
        <w:t>е</w:t>
      </w:r>
      <w:r w:rsidR="008E4FC1">
        <w:rPr>
          <w:sz w:val="28"/>
          <w:szCs w:val="28"/>
        </w:rPr>
        <w:t xml:space="preserve"> на тему «Я – педагог» (объем не более 5000 компьютерных знаков, без учета пробелов – до 2,5 страниц формата А4), подготовленного участником Конкурса с учетом рекомендаций, представленных в приложении </w:t>
      </w:r>
      <w:r w:rsidR="001A19B4">
        <w:rPr>
          <w:sz w:val="28"/>
          <w:szCs w:val="28"/>
        </w:rPr>
        <w:t>№</w:t>
      </w:r>
      <w:r w:rsidR="002D5381">
        <w:rPr>
          <w:sz w:val="28"/>
          <w:szCs w:val="28"/>
        </w:rPr>
        <w:t xml:space="preserve"> 3</w:t>
      </w:r>
      <w:r w:rsidR="008E4FC1">
        <w:rPr>
          <w:sz w:val="28"/>
          <w:szCs w:val="28"/>
        </w:rPr>
        <w:t>;</w:t>
      </w:r>
    </w:p>
    <w:p w:rsidR="008E4FC1" w:rsidRDefault="008E4FC1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проект (сценарий) педагогического мероприятия (занятия) с детьми (объем не более 6000 компьютерных знаков – до 3 страниц формата А4);</w:t>
      </w:r>
    </w:p>
    <w:p w:rsidR="002D5381" w:rsidRDefault="002D5381" w:rsidP="002D53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3370A">
        <w:rPr>
          <w:sz w:val="28"/>
          <w:szCs w:val="28"/>
        </w:rPr>
        <w:t>«Визитная карточка» – презентационные ма</w:t>
      </w:r>
      <w:r>
        <w:rPr>
          <w:sz w:val="28"/>
          <w:szCs w:val="28"/>
        </w:rPr>
        <w:t>териалы (видеоролик) участника К</w:t>
      </w:r>
      <w:r w:rsidRPr="0043370A">
        <w:rPr>
          <w:sz w:val="28"/>
          <w:szCs w:val="28"/>
        </w:rPr>
        <w:t>онкурса, подготовленные с учетом рекомендаций,</w:t>
      </w:r>
      <w:r>
        <w:rPr>
          <w:sz w:val="28"/>
          <w:szCs w:val="28"/>
        </w:rPr>
        <w:t xml:space="preserve"> представленных в приложении № 4</w:t>
      </w:r>
      <w:r w:rsidRPr="0043370A">
        <w:rPr>
          <w:sz w:val="28"/>
          <w:szCs w:val="28"/>
        </w:rPr>
        <w:t xml:space="preserve"> к настоящему положению.</w:t>
      </w:r>
    </w:p>
    <w:p w:rsidR="00312020" w:rsidRPr="005C66D4" w:rsidRDefault="00312020" w:rsidP="00312020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</w:p>
    <w:p w:rsidR="00312020" w:rsidRPr="005C66D4" w:rsidRDefault="00312020" w:rsidP="00F35D5D">
      <w:pPr>
        <w:tabs>
          <w:tab w:val="num" w:pos="928"/>
          <w:tab w:val="num" w:pos="1440"/>
        </w:tabs>
        <w:ind w:firstLine="851"/>
        <w:jc w:val="center"/>
        <w:rPr>
          <w:sz w:val="28"/>
          <w:szCs w:val="28"/>
        </w:rPr>
      </w:pPr>
      <w:r w:rsidRPr="005C66D4">
        <w:rPr>
          <w:b/>
          <w:sz w:val="28"/>
          <w:szCs w:val="28"/>
        </w:rPr>
        <w:t>Глава 3.</w:t>
      </w:r>
      <w:r w:rsidRPr="005C66D4">
        <w:rPr>
          <w:sz w:val="28"/>
          <w:szCs w:val="28"/>
        </w:rPr>
        <w:t> </w:t>
      </w:r>
      <w:r w:rsidR="00477086">
        <w:rPr>
          <w:b/>
          <w:sz w:val="28"/>
          <w:szCs w:val="28"/>
        </w:rPr>
        <w:t>Порядок проведения К</w:t>
      </w:r>
      <w:r w:rsidRPr="005C66D4">
        <w:rPr>
          <w:b/>
          <w:sz w:val="28"/>
          <w:szCs w:val="28"/>
        </w:rPr>
        <w:t>онкурса</w:t>
      </w:r>
      <w:r w:rsidR="00F35D5D">
        <w:rPr>
          <w:b/>
          <w:sz w:val="28"/>
          <w:szCs w:val="28"/>
        </w:rPr>
        <w:t xml:space="preserve"> и критерии оценки конкурсных материалов</w:t>
      </w:r>
    </w:p>
    <w:p w:rsidR="00312020" w:rsidRPr="005C66D4" w:rsidRDefault="00312020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</w:p>
    <w:p w:rsidR="00312020" w:rsidRPr="005C66D4" w:rsidRDefault="001344F6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086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477086">
        <w:rPr>
          <w:sz w:val="28"/>
          <w:szCs w:val="28"/>
        </w:rPr>
        <w:t> При подготовке к проведению К</w:t>
      </w:r>
      <w:r w:rsidR="00312020" w:rsidRPr="005C66D4">
        <w:rPr>
          <w:sz w:val="28"/>
          <w:szCs w:val="28"/>
        </w:rPr>
        <w:t>онкурс</w:t>
      </w:r>
      <w:r w:rsidR="00437709">
        <w:rPr>
          <w:sz w:val="28"/>
          <w:szCs w:val="28"/>
        </w:rPr>
        <w:t>а создаётся конкурсная комиссия, состав которой утверждается приказом Комитета по образованию, культуре, спорту и делам молодежи администрации Камышловского городского округа.</w:t>
      </w:r>
    </w:p>
    <w:p w:rsidR="002D5381" w:rsidRPr="0043370A" w:rsidRDefault="00437709" w:rsidP="002D53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D5381">
        <w:rPr>
          <w:sz w:val="28"/>
          <w:szCs w:val="28"/>
        </w:rPr>
        <w:t>Первый (заочный) этап Конкурса провод</w:t>
      </w:r>
      <w:r w:rsidR="003962DB">
        <w:rPr>
          <w:sz w:val="28"/>
          <w:szCs w:val="28"/>
        </w:rPr>
        <w:t>ится с 03 марта по 12 марта 2020</w:t>
      </w:r>
      <w:r w:rsidR="002D5381" w:rsidRPr="0043370A">
        <w:rPr>
          <w:sz w:val="28"/>
          <w:szCs w:val="28"/>
        </w:rPr>
        <w:t xml:space="preserve"> года и включает в себя 5 (пять) конкурсных испытаний: аналитическая записка участника конкурса, эссе «Я-педагог», методическая разработка образовательной деятельности с детьми, «Интернет-ресурс», «Визитная карточка».</w:t>
      </w:r>
    </w:p>
    <w:p w:rsidR="00437709" w:rsidRDefault="00437709" w:rsidP="002D5381">
      <w:pPr>
        <w:tabs>
          <w:tab w:val="num" w:pos="928"/>
          <w:tab w:val="num" w:pos="1440"/>
        </w:tabs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3.3</w:t>
      </w:r>
      <w:r w:rsidR="00312020" w:rsidRPr="005C66D4">
        <w:rPr>
          <w:sz w:val="28"/>
          <w:szCs w:val="28"/>
        </w:rPr>
        <w:t>. </w:t>
      </w:r>
      <w:r w:rsidR="00312020" w:rsidRPr="00437709">
        <w:rPr>
          <w:sz w:val="28"/>
          <w:szCs w:val="28"/>
        </w:rPr>
        <w:t xml:space="preserve">Документы </w:t>
      </w:r>
      <w:r w:rsidR="00F35D5D" w:rsidRPr="00437709">
        <w:rPr>
          <w:sz w:val="28"/>
          <w:szCs w:val="28"/>
        </w:rPr>
        <w:t xml:space="preserve">для </w:t>
      </w:r>
      <w:r w:rsidR="00312020" w:rsidRPr="00437709">
        <w:rPr>
          <w:sz w:val="28"/>
          <w:szCs w:val="28"/>
        </w:rPr>
        <w:t>учас</w:t>
      </w:r>
      <w:r w:rsidR="00F35D5D" w:rsidRPr="00437709">
        <w:rPr>
          <w:sz w:val="28"/>
          <w:szCs w:val="28"/>
        </w:rPr>
        <w:t>тия в Конкурсе</w:t>
      </w:r>
      <w:r w:rsidR="002D5381">
        <w:rPr>
          <w:sz w:val="28"/>
          <w:szCs w:val="28"/>
        </w:rPr>
        <w:t xml:space="preserve"> принимаются  </w:t>
      </w:r>
      <w:r w:rsidR="003962DB">
        <w:rPr>
          <w:b/>
          <w:sz w:val="28"/>
          <w:szCs w:val="28"/>
        </w:rPr>
        <w:t>02</w:t>
      </w:r>
      <w:r w:rsidR="00312020" w:rsidRPr="002D5381">
        <w:rPr>
          <w:b/>
          <w:sz w:val="28"/>
          <w:szCs w:val="28"/>
        </w:rPr>
        <w:t xml:space="preserve"> </w:t>
      </w:r>
      <w:r w:rsidR="00BA25ED" w:rsidRPr="002D5381">
        <w:rPr>
          <w:b/>
          <w:sz w:val="28"/>
          <w:szCs w:val="28"/>
        </w:rPr>
        <w:t>марта</w:t>
      </w:r>
      <w:r w:rsidRPr="002D5381">
        <w:rPr>
          <w:b/>
          <w:sz w:val="28"/>
          <w:szCs w:val="28"/>
        </w:rPr>
        <w:t xml:space="preserve"> </w:t>
      </w:r>
      <w:r w:rsidR="00312020" w:rsidRPr="002D5381">
        <w:rPr>
          <w:b/>
          <w:sz w:val="28"/>
          <w:szCs w:val="28"/>
        </w:rPr>
        <w:t>20</w:t>
      </w:r>
      <w:r w:rsidR="003962DB">
        <w:rPr>
          <w:b/>
          <w:sz w:val="28"/>
          <w:szCs w:val="28"/>
        </w:rPr>
        <w:t>20</w:t>
      </w:r>
      <w:r w:rsidR="003F23EA" w:rsidRPr="00437709">
        <w:rPr>
          <w:sz w:val="28"/>
          <w:szCs w:val="28"/>
        </w:rPr>
        <w:t xml:space="preserve"> </w:t>
      </w:r>
      <w:r w:rsidR="00312020" w:rsidRPr="00437709">
        <w:rPr>
          <w:sz w:val="28"/>
          <w:szCs w:val="28"/>
        </w:rPr>
        <w:t xml:space="preserve"> года по адресу: </w:t>
      </w:r>
      <w:r w:rsidR="003F23EA" w:rsidRPr="00437709">
        <w:rPr>
          <w:sz w:val="28"/>
          <w:szCs w:val="28"/>
        </w:rPr>
        <w:t>г</w:t>
      </w:r>
      <w:r w:rsidR="009E250B" w:rsidRPr="00437709">
        <w:rPr>
          <w:sz w:val="28"/>
          <w:szCs w:val="28"/>
        </w:rPr>
        <w:t xml:space="preserve">. </w:t>
      </w:r>
      <w:r w:rsidR="003F23EA" w:rsidRPr="00437709">
        <w:rPr>
          <w:sz w:val="28"/>
          <w:szCs w:val="28"/>
        </w:rPr>
        <w:t xml:space="preserve">Камышлов, </w:t>
      </w:r>
      <w:r w:rsidR="00312020" w:rsidRPr="00437709">
        <w:rPr>
          <w:sz w:val="28"/>
          <w:szCs w:val="28"/>
        </w:rPr>
        <w:t>ул.</w:t>
      </w:r>
      <w:r w:rsidR="003F23EA" w:rsidRPr="00437709">
        <w:rPr>
          <w:sz w:val="28"/>
          <w:szCs w:val="28"/>
        </w:rPr>
        <w:t xml:space="preserve"> Урицкого</w:t>
      </w:r>
      <w:r w:rsidR="00312020" w:rsidRPr="00437709">
        <w:rPr>
          <w:sz w:val="28"/>
          <w:szCs w:val="28"/>
        </w:rPr>
        <w:t xml:space="preserve">, </w:t>
      </w:r>
      <w:r w:rsidR="003F23EA" w:rsidRPr="00437709">
        <w:rPr>
          <w:sz w:val="28"/>
          <w:szCs w:val="28"/>
        </w:rPr>
        <w:t>14</w:t>
      </w:r>
      <w:r w:rsidR="00312020" w:rsidRPr="00437709">
        <w:rPr>
          <w:sz w:val="28"/>
          <w:szCs w:val="28"/>
        </w:rPr>
        <w:t>,</w:t>
      </w:r>
      <w:r w:rsidR="003F23EA" w:rsidRPr="00437709">
        <w:rPr>
          <w:sz w:val="28"/>
          <w:szCs w:val="28"/>
        </w:rPr>
        <w:t xml:space="preserve"> методический </w:t>
      </w:r>
      <w:r w:rsidR="00312020" w:rsidRPr="00437709">
        <w:rPr>
          <w:sz w:val="28"/>
          <w:szCs w:val="28"/>
        </w:rPr>
        <w:t xml:space="preserve"> каб</w:t>
      </w:r>
      <w:r w:rsidR="003F23EA" w:rsidRPr="00437709">
        <w:rPr>
          <w:sz w:val="28"/>
          <w:szCs w:val="28"/>
        </w:rPr>
        <w:t>инет</w:t>
      </w:r>
      <w:r w:rsidR="00312020" w:rsidRPr="00437709">
        <w:rPr>
          <w:sz w:val="28"/>
          <w:szCs w:val="28"/>
        </w:rPr>
        <w:t>.</w:t>
      </w:r>
      <w:r w:rsidR="00312020" w:rsidRPr="0054614F">
        <w:rPr>
          <w:b/>
          <w:sz w:val="28"/>
          <w:szCs w:val="28"/>
        </w:rPr>
        <w:t xml:space="preserve"> </w:t>
      </w:r>
    </w:p>
    <w:p w:rsidR="00312020" w:rsidRPr="005C66D4" w:rsidRDefault="00821CB6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12020" w:rsidRPr="005C66D4">
        <w:rPr>
          <w:sz w:val="28"/>
          <w:szCs w:val="28"/>
        </w:rPr>
        <w:t>елефон для справок</w:t>
      </w:r>
      <w:r w:rsidR="00312020">
        <w:rPr>
          <w:sz w:val="28"/>
          <w:szCs w:val="28"/>
        </w:rPr>
        <w:t xml:space="preserve"> </w:t>
      </w:r>
      <w:r w:rsidR="003F23EA">
        <w:rPr>
          <w:sz w:val="28"/>
          <w:szCs w:val="28"/>
        </w:rPr>
        <w:t>2-39-72</w:t>
      </w:r>
      <w:r w:rsidR="001E7579">
        <w:rPr>
          <w:sz w:val="28"/>
          <w:szCs w:val="28"/>
        </w:rPr>
        <w:t xml:space="preserve"> Дружинина Оксана Михайловна</w:t>
      </w:r>
      <w:r w:rsidR="003F23EA">
        <w:rPr>
          <w:sz w:val="28"/>
          <w:szCs w:val="28"/>
        </w:rPr>
        <w:t>, 2-3</w:t>
      </w:r>
      <w:r w:rsidR="002D5381">
        <w:rPr>
          <w:sz w:val="28"/>
          <w:szCs w:val="28"/>
        </w:rPr>
        <w:t>3-84 Кузнецова Ольга Михайловна</w:t>
      </w:r>
      <w:r w:rsidR="003F23EA">
        <w:rPr>
          <w:sz w:val="28"/>
          <w:szCs w:val="28"/>
        </w:rPr>
        <w:t>.</w:t>
      </w:r>
      <w:r w:rsidR="00312020">
        <w:rPr>
          <w:sz w:val="28"/>
          <w:szCs w:val="28"/>
        </w:rPr>
        <w:t xml:space="preserve">                            </w:t>
      </w:r>
      <w:r w:rsidR="00312020" w:rsidRPr="005C66D4">
        <w:rPr>
          <w:sz w:val="28"/>
          <w:szCs w:val="28"/>
        </w:rPr>
        <w:t xml:space="preserve"> </w:t>
      </w:r>
    </w:p>
    <w:p w:rsidR="00312020" w:rsidRPr="005C66D4" w:rsidRDefault="00477086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на К</w:t>
      </w:r>
      <w:r w:rsidR="00312020" w:rsidRPr="005C66D4">
        <w:rPr>
          <w:sz w:val="28"/>
          <w:szCs w:val="28"/>
        </w:rPr>
        <w:t>онкурс позже указанного срока, не принимаются и не рассматриваются.</w:t>
      </w:r>
    </w:p>
    <w:p w:rsidR="00312020" w:rsidRPr="005C66D4" w:rsidRDefault="00312020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 xml:space="preserve">Документы участников принимаются на бумажных и электронных носителях в одном экземпляре, сформированные в одну папку. </w:t>
      </w:r>
    </w:p>
    <w:p w:rsidR="00312020" w:rsidRPr="005C66D4" w:rsidRDefault="00477086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 участников К</w:t>
      </w:r>
      <w:r w:rsidR="00312020" w:rsidRPr="005C66D4">
        <w:rPr>
          <w:sz w:val="28"/>
          <w:szCs w:val="28"/>
        </w:rPr>
        <w:t>онкурса, поступившие в установленный срок принятия документов, возврату не подлежат.</w:t>
      </w:r>
    </w:p>
    <w:p w:rsidR="00312020" w:rsidRPr="005C66D4" w:rsidRDefault="00437709" w:rsidP="00312020">
      <w:pPr>
        <w:tabs>
          <w:tab w:val="num" w:pos="928"/>
          <w:tab w:val="num" w:pos="14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7086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477086">
        <w:rPr>
          <w:sz w:val="28"/>
          <w:szCs w:val="28"/>
        </w:rPr>
        <w:t> Список участников К</w:t>
      </w:r>
      <w:r w:rsidR="00312020" w:rsidRPr="005C66D4">
        <w:rPr>
          <w:sz w:val="28"/>
          <w:szCs w:val="28"/>
        </w:rPr>
        <w:t xml:space="preserve">онкурса, документы которых приняты к рассмотрению конкурсной комиссией, размещаются на официальном сайте </w:t>
      </w:r>
      <w:r w:rsidR="002D5381">
        <w:rPr>
          <w:sz w:val="28"/>
          <w:szCs w:val="28"/>
        </w:rPr>
        <w:lastRenderedPageBreak/>
        <w:t>МКУ «ЦОДГСО»</w:t>
      </w:r>
      <w:r w:rsidR="003F23EA">
        <w:rPr>
          <w:sz w:val="28"/>
          <w:szCs w:val="28"/>
        </w:rPr>
        <w:t xml:space="preserve"> </w:t>
      </w:r>
      <w:r w:rsidR="00312020" w:rsidRPr="005C66D4">
        <w:rPr>
          <w:sz w:val="28"/>
          <w:szCs w:val="28"/>
        </w:rPr>
        <w:t>в сети Интернет в течение 3 рабочих дней со дня окончания приёма документов.</w:t>
      </w:r>
    </w:p>
    <w:p w:rsidR="00C654DD" w:rsidRDefault="001A19B4" w:rsidP="00DB376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80896">
        <w:rPr>
          <w:sz w:val="28"/>
          <w:szCs w:val="28"/>
        </w:rPr>
        <w:t>. Критерии</w:t>
      </w:r>
      <w:r w:rsidR="00312020" w:rsidRPr="005C66D4">
        <w:rPr>
          <w:sz w:val="28"/>
          <w:szCs w:val="28"/>
        </w:rPr>
        <w:t xml:space="preserve"> оценки документов и материалов, предс</w:t>
      </w:r>
      <w:r w:rsidR="00DB3769">
        <w:rPr>
          <w:sz w:val="28"/>
          <w:szCs w:val="28"/>
        </w:rPr>
        <w:t>тавленных участниками Конкурса.</w:t>
      </w:r>
    </w:p>
    <w:p w:rsidR="00DB3769" w:rsidRDefault="00DB3769" w:rsidP="00DB376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C654DD">
        <w:rPr>
          <w:sz w:val="28"/>
          <w:szCs w:val="28"/>
        </w:rPr>
        <w:t xml:space="preserve">Критериями оценки </w:t>
      </w:r>
      <w:r w:rsidRPr="006E2948">
        <w:rPr>
          <w:b/>
          <w:sz w:val="28"/>
          <w:szCs w:val="28"/>
        </w:rPr>
        <w:t>аналитической записки</w:t>
      </w:r>
      <w:r>
        <w:rPr>
          <w:sz w:val="28"/>
          <w:szCs w:val="28"/>
        </w:rPr>
        <w:t xml:space="preserve"> участника являются:</w:t>
      </w:r>
    </w:p>
    <w:p w:rsidR="00312020" w:rsidRPr="003C17C0" w:rsidRDefault="00FA6AA7" w:rsidP="00312020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6954">
        <w:rPr>
          <w:sz w:val="28"/>
          <w:szCs w:val="28"/>
        </w:rPr>
        <w:t>) </w:t>
      </w:r>
      <w:r w:rsidR="007A5933">
        <w:rPr>
          <w:sz w:val="28"/>
          <w:szCs w:val="28"/>
        </w:rPr>
        <w:t>динамика достижений участника Конкурса в образовательной деятельности с детьми за последние 3 года</w:t>
      </w:r>
      <w:r w:rsidR="00312020" w:rsidRPr="003C17C0">
        <w:rPr>
          <w:sz w:val="28"/>
          <w:szCs w:val="28"/>
        </w:rPr>
        <w:t xml:space="preserve"> (</w:t>
      </w:r>
      <w:r w:rsidR="00DB3769">
        <w:rPr>
          <w:sz w:val="28"/>
          <w:szCs w:val="28"/>
        </w:rPr>
        <w:t>0 –</w:t>
      </w:r>
      <w:r w:rsidR="00312020" w:rsidRPr="003C17C0">
        <w:rPr>
          <w:sz w:val="28"/>
          <w:szCs w:val="28"/>
        </w:rPr>
        <w:t xml:space="preserve"> 5</w:t>
      </w:r>
      <w:r w:rsidR="00DB3769">
        <w:rPr>
          <w:sz w:val="28"/>
          <w:szCs w:val="28"/>
        </w:rPr>
        <w:t xml:space="preserve"> баллов</w:t>
      </w:r>
      <w:r w:rsidR="00312020" w:rsidRPr="003C17C0">
        <w:rPr>
          <w:sz w:val="28"/>
          <w:szCs w:val="28"/>
        </w:rPr>
        <w:t>);</w:t>
      </w:r>
    </w:p>
    <w:p w:rsidR="00DB3769" w:rsidRDefault="00312020" w:rsidP="00312020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2) </w:t>
      </w:r>
      <w:r w:rsidR="00DB3769">
        <w:rPr>
          <w:sz w:val="28"/>
          <w:szCs w:val="28"/>
        </w:rPr>
        <w:t>результаты (эффективность) использования инновационных технологий в образовательной деятельности участником Конкурса (0-5 баллов);</w:t>
      </w:r>
    </w:p>
    <w:p w:rsidR="00DB3769" w:rsidRDefault="00312020" w:rsidP="00312020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3) </w:t>
      </w:r>
      <w:r w:rsidR="007A5933" w:rsidRPr="0043370A">
        <w:rPr>
          <w:sz w:val="28"/>
          <w:szCs w:val="28"/>
        </w:rPr>
        <w:t xml:space="preserve">обоснованность, аргументированность результатов работы кандидата </w:t>
      </w:r>
      <w:r w:rsidR="007A5933">
        <w:rPr>
          <w:sz w:val="28"/>
          <w:szCs w:val="28"/>
        </w:rPr>
        <w:t>на участие в К</w:t>
      </w:r>
      <w:r w:rsidR="007A5933" w:rsidRPr="0043370A">
        <w:rPr>
          <w:sz w:val="28"/>
          <w:szCs w:val="28"/>
        </w:rPr>
        <w:t>онкурсе</w:t>
      </w:r>
      <w:r w:rsidR="00DB3769">
        <w:rPr>
          <w:sz w:val="28"/>
          <w:szCs w:val="28"/>
        </w:rPr>
        <w:t xml:space="preserve"> (0-5 баллов);</w:t>
      </w:r>
    </w:p>
    <w:p w:rsidR="00DB3769" w:rsidRDefault="00312020" w:rsidP="00312020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4) </w:t>
      </w:r>
      <w:r w:rsidR="00DB3769">
        <w:rPr>
          <w:sz w:val="28"/>
          <w:szCs w:val="28"/>
        </w:rPr>
        <w:t>соотнесенность с принципами дошкольного образования федерального государственного образовательного стандарта дошкольного образования (0-5 баллов);</w:t>
      </w:r>
    </w:p>
    <w:p w:rsidR="00DB3769" w:rsidRDefault="00312020" w:rsidP="00312020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5) </w:t>
      </w:r>
      <w:r w:rsidR="00DB3769">
        <w:rPr>
          <w:sz w:val="28"/>
          <w:szCs w:val="28"/>
        </w:rPr>
        <w:t>культура, логичность и связность изложения, грамотность (0-5 баллов).</w:t>
      </w:r>
    </w:p>
    <w:p w:rsidR="00312020" w:rsidRDefault="00312020" w:rsidP="00312020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Максимальное</w:t>
      </w:r>
      <w:r w:rsidR="009C4997">
        <w:rPr>
          <w:sz w:val="28"/>
          <w:szCs w:val="28"/>
        </w:rPr>
        <w:t xml:space="preserve"> количество баллов по критериям – 25.</w:t>
      </w:r>
    </w:p>
    <w:p w:rsidR="009A063B" w:rsidRDefault="009A063B" w:rsidP="007206A3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</w:p>
    <w:p w:rsidR="007206A3" w:rsidRDefault="007206A3" w:rsidP="007206A3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оценивания </w:t>
      </w:r>
      <w:r w:rsidRPr="007206A3">
        <w:rPr>
          <w:b/>
          <w:sz w:val="28"/>
          <w:szCs w:val="28"/>
        </w:rPr>
        <w:t>эссе</w:t>
      </w:r>
      <w:r>
        <w:rPr>
          <w:sz w:val="28"/>
          <w:szCs w:val="28"/>
        </w:rPr>
        <w:t xml:space="preserve"> являются:</w:t>
      </w:r>
    </w:p>
    <w:p w:rsidR="007206A3" w:rsidRDefault="007206A3" w:rsidP="007206A3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ясность и четкость аргументов выбора профессии (0-5 баллов);</w:t>
      </w:r>
    </w:p>
    <w:p w:rsidR="007206A3" w:rsidRDefault="007206A3" w:rsidP="007206A3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A5933">
        <w:rPr>
          <w:sz w:val="28"/>
          <w:szCs w:val="28"/>
        </w:rPr>
        <w:t xml:space="preserve">широта и </w:t>
      </w:r>
      <w:r>
        <w:rPr>
          <w:sz w:val="28"/>
          <w:szCs w:val="28"/>
        </w:rPr>
        <w:t>масштаб</w:t>
      </w:r>
      <w:r w:rsidR="00011B9A">
        <w:rPr>
          <w:sz w:val="28"/>
          <w:szCs w:val="28"/>
        </w:rPr>
        <w:t>ность взгляда на профессию (0-5</w:t>
      </w:r>
      <w:r>
        <w:rPr>
          <w:sz w:val="28"/>
          <w:szCs w:val="28"/>
        </w:rPr>
        <w:t xml:space="preserve"> баллов</w:t>
      </w:r>
      <w:r w:rsidR="00011B9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206A3" w:rsidRDefault="007206A3" w:rsidP="007206A3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творческий уровень изложения и художественный стиль (0-5</w:t>
      </w:r>
      <w:r w:rsidR="00011B9A">
        <w:rPr>
          <w:sz w:val="28"/>
          <w:szCs w:val="28"/>
        </w:rPr>
        <w:t xml:space="preserve"> баллов);</w:t>
      </w:r>
    </w:p>
    <w:p w:rsidR="00D30762" w:rsidRDefault="00D30762" w:rsidP="007206A3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7A5933">
        <w:rPr>
          <w:sz w:val="28"/>
          <w:szCs w:val="28"/>
        </w:rPr>
        <w:t>индивидуальность</w:t>
      </w:r>
      <w:r>
        <w:rPr>
          <w:sz w:val="28"/>
          <w:szCs w:val="28"/>
        </w:rPr>
        <w:t xml:space="preserve"> (</w:t>
      </w:r>
      <w:r w:rsidR="007A5933">
        <w:rPr>
          <w:sz w:val="28"/>
          <w:szCs w:val="28"/>
        </w:rPr>
        <w:t>0-5 баллов);</w:t>
      </w:r>
    </w:p>
    <w:p w:rsidR="007A5933" w:rsidRDefault="007A5933" w:rsidP="007206A3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уровень профессионального мышления (0-5 баллов).</w:t>
      </w:r>
    </w:p>
    <w:p w:rsidR="007206A3" w:rsidRDefault="007206A3" w:rsidP="007206A3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Максимальное</w:t>
      </w:r>
      <w:r>
        <w:rPr>
          <w:sz w:val="28"/>
          <w:szCs w:val="28"/>
        </w:rPr>
        <w:t xml:space="preserve"> кол</w:t>
      </w:r>
      <w:r w:rsidR="007A5933">
        <w:rPr>
          <w:sz w:val="28"/>
          <w:szCs w:val="28"/>
        </w:rPr>
        <w:t>ичество баллов по критериям – 25</w:t>
      </w:r>
      <w:r>
        <w:rPr>
          <w:sz w:val="28"/>
          <w:szCs w:val="28"/>
        </w:rPr>
        <w:t>.</w:t>
      </w:r>
    </w:p>
    <w:p w:rsidR="009A063B" w:rsidRDefault="009A063B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</w:p>
    <w:p w:rsidR="00B80896" w:rsidRDefault="00B80896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Критериями оценки </w:t>
      </w:r>
      <w:r w:rsidRPr="006E2948">
        <w:rPr>
          <w:b/>
          <w:sz w:val="28"/>
          <w:szCs w:val="28"/>
        </w:rPr>
        <w:t>интернет-ресурса</w:t>
      </w:r>
      <w:r>
        <w:rPr>
          <w:sz w:val="28"/>
          <w:szCs w:val="28"/>
        </w:rPr>
        <w:t xml:space="preserve"> участника Конкурса являются:</w:t>
      </w:r>
    </w:p>
    <w:p w:rsidR="00AE28C9" w:rsidRDefault="00AE28C9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407CF6">
        <w:rPr>
          <w:sz w:val="28"/>
          <w:szCs w:val="28"/>
        </w:rPr>
        <w:t xml:space="preserve">1) </w:t>
      </w:r>
      <w:r w:rsidR="009A063B">
        <w:rPr>
          <w:sz w:val="28"/>
          <w:szCs w:val="28"/>
        </w:rPr>
        <w:t>актуальность</w:t>
      </w:r>
      <w:r w:rsidR="009A063B" w:rsidRPr="00407CF6">
        <w:rPr>
          <w:sz w:val="28"/>
          <w:szCs w:val="28"/>
        </w:rPr>
        <w:t xml:space="preserve"> </w:t>
      </w:r>
      <w:r w:rsidRPr="00407CF6">
        <w:rPr>
          <w:sz w:val="28"/>
          <w:szCs w:val="28"/>
        </w:rPr>
        <w:t>(0-5 баллов);</w:t>
      </w:r>
    </w:p>
    <w:p w:rsidR="00AE28C9" w:rsidRDefault="00AE28C9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A063B">
        <w:rPr>
          <w:sz w:val="28"/>
          <w:szCs w:val="28"/>
        </w:rPr>
        <w:t xml:space="preserve">информативность </w:t>
      </w:r>
      <w:r>
        <w:rPr>
          <w:sz w:val="28"/>
          <w:szCs w:val="28"/>
        </w:rPr>
        <w:t>(0-5 баллов);</w:t>
      </w:r>
    </w:p>
    <w:p w:rsidR="00AE28C9" w:rsidRPr="00407CF6" w:rsidRDefault="00AE28C9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A063B">
        <w:rPr>
          <w:sz w:val="28"/>
          <w:szCs w:val="28"/>
        </w:rPr>
        <w:t xml:space="preserve">тематическая организованность </w:t>
      </w:r>
      <w:r w:rsidR="00441458">
        <w:rPr>
          <w:sz w:val="28"/>
          <w:szCs w:val="28"/>
        </w:rPr>
        <w:t xml:space="preserve">(структурированность) </w:t>
      </w:r>
      <w:r w:rsidR="009A063B">
        <w:rPr>
          <w:sz w:val="28"/>
          <w:szCs w:val="28"/>
        </w:rPr>
        <w:t>контента</w:t>
      </w:r>
      <w:r w:rsidR="009A063B" w:rsidRPr="00407CF6">
        <w:rPr>
          <w:sz w:val="28"/>
          <w:szCs w:val="28"/>
        </w:rPr>
        <w:t xml:space="preserve"> </w:t>
      </w:r>
      <w:r w:rsidRPr="00407CF6">
        <w:rPr>
          <w:sz w:val="28"/>
          <w:szCs w:val="28"/>
        </w:rPr>
        <w:t>(0-5 баллов);</w:t>
      </w:r>
    </w:p>
    <w:p w:rsidR="00AE28C9" w:rsidRPr="00407CF6" w:rsidRDefault="00AE28C9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407CF6">
        <w:rPr>
          <w:sz w:val="28"/>
          <w:szCs w:val="28"/>
        </w:rPr>
        <w:t xml:space="preserve">4)  </w:t>
      </w:r>
      <w:r w:rsidR="009A063B">
        <w:rPr>
          <w:sz w:val="28"/>
          <w:szCs w:val="28"/>
        </w:rPr>
        <w:t>отражение опыта работы конкурсанта и практическая значимость материалов</w:t>
      </w:r>
      <w:r w:rsidR="009A063B" w:rsidRPr="00407CF6">
        <w:rPr>
          <w:sz w:val="28"/>
          <w:szCs w:val="28"/>
        </w:rPr>
        <w:t xml:space="preserve"> </w:t>
      </w:r>
      <w:r w:rsidRPr="00407CF6">
        <w:rPr>
          <w:sz w:val="28"/>
          <w:szCs w:val="28"/>
        </w:rPr>
        <w:t>(0-5 баллов);</w:t>
      </w:r>
    </w:p>
    <w:p w:rsidR="00AE28C9" w:rsidRPr="00407CF6" w:rsidRDefault="009A063B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культура представление информации</w:t>
      </w:r>
      <w:r w:rsidR="00AE28C9" w:rsidRPr="00407CF6">
        <w:rPr>
          <w:sz w:val="28"/>
          <w:szCs w:val="28"/>
        </w:rPr>
        <w:t xml:space="preserve"> (0-5 баллов);</w:t>
      </w:r>
    </w:p>
    <w:p w:rsidR="00CA45EF" w:rsidRDefault="00AE28C9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407CF6">
        <w:rPr>
          <w:sz w:val="28"/>
          <w:szCs w:val="28"/>
        </w:rPr>
        <w:t xml:space="preserve">6) </w:t>
      </w:r>
      <w:r w:rsidR="009A063B">
        <w:rPr>
          <w:sz w:val="28"/>
          <w:szCs w:val="28"/>
        </w:rPr>
        <w:t xml:space="preserve">соответствие типа ресурса его содержанию </w:t>
      </w:r>
      <w:r w:rsidR="00CA45EF">
        <w:rPr>
          <w:sz w:val="28"/>
          <w:szCs w:val="28"/>
        </w:rPr>
        <w:t>(0-5 баллов);</w:t>
      </w:r>
    </w:p>
    <w:p w:rsidR="00AE28C9" w:rsidRDefault="00CA45EF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9A063B">
        <w:rPr>
          <w:sz w:val="28"/>
          <w:szCs w:val="28"/>
        </w:rPr>
        <w:t>доступность использования, обеспечение обратной связи</w:t>
      </w:r>
      <w:r w:rsidR="00AE28C9" w:rsidRPr="00407CF6">
        <w:rPr>
          <w:sz w:val="28"/>
          <w:szCs w:val="28"/>
        </w:rPr>
        <w:t xml:space="preserve"> (0-5 баллов).</w:t>
      </w:r>
    </w:p>
    <w:p w:rsidR="00AE28C9" w:rsidRPr="005C66D4" w:rsidRDefault="00AE28C9" w:rsidP="00AE28C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по итогам выполн</w:t>
      </w:r>
      <w:r w:rsidR="00CA45EF">
        <w:rPr>
          <w:sz w:val="28"/>
          <w:szCs w:val="28"/>
        </w:rPr>
        <w:t>ения задания - 35</w:t>
      </w:r>
      <w:r w:rsidRPr="005C66D4">
        <w:rPr>
          <w:sz w:val="28"/>
          <w:szCs w:val="28"/>
        </w:rPr>
        <w:t>.</w:t>
      </w:r>
    </w:p>
    <w:p w:rsidR="009A063B" w:rsidRDefault="009A063B" w:rsidP="009A063B">
      <w:pPr>
        <w:ind w:firstLine="851"/>
        <w:jc w:val="both"/>
        <w:rPr>
          <w:sz w:val="28"/>
          <w:szCs w:val="28"/>
        </w:rPr>
      </w:pPr>
    </w:p>
    <w:p w:rsidR="009A063B" w:rsidRPr="0043370A" w:rsidRDefault="009A063B" w:rsidP="009A063B">
      <w:pPr>
        <w:ind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 xml:space="preserve">Критериями оценки </w:t>
      </w:r>
      <w:r w:rsidRPr="009A063B">
        <w:rPr>
          <w:b/>
          <w:sz w:val="28"/>
          <w:szCs w:val="28"/>
        </w:rPr>
        <w:t>проекта (сценария) педагогического мероприятия</w:t>
      </w:r>
      <w:r w:rsidRPr="0043370A">
        <w:rPr>
          <w:sz w:val="28"/>
          <w:szCs w:val="28"/>
        </w:rPr>
        <w:t xml:space="preserve"> с детьми являются:</w:t>
      </w:r>
    </w:p>
    <w:p w:rsidR="009A063B" w:rsidRPr="0043370A" w:rsidRDefault="009A063B" w:rsidP="009A063B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 xml:space="preserve">описание условий для проведения мероприятия (цель, основные задачи, </w:t>
      </w:r>
      <w:r w:rsidRPr="0043370A">
        <w:rPr>
          <w:color w:val="000000"/>
          <w:sz w:val="28"/>
          <w:szCs w:val="28"/>
        </w:rPr>
        <w:t>планируемые результаты, этапность, последовательность действий педагога (методы и приемы), деятельности (действий) детей</w:t>
      </w:r>
      <w:r w:rsidRPr="0043370A">
        <w:rPr>
          <w:sz w:val="28"/>
          <w:szCs w:val="28"/>
        </w:rPr>
        <w:t xml:space="preserve"> (примерный ход мероприятия), материалы и оборудование, возраст детей) 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);</w:t>
      </w:r>
    </w:p>
    <w:p w:rsidR="009A063B" w:rsidRPr="0043370A" w:rsidRDefault="009A063B" w:rsidP="009A063B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актуальность представленной темы мероприятия 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);</w:t>
      </w:r>
    </w:p>
    <w:p w:rsidR="009A063B" w:rsidRPr="0043370A" w:rsidRDefault="009A063B" w:rsidP="009A063B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lastRenderedPageBreak/>
        <w:t>оригинальность (авторская новизна) организации и выбора содержания деятельности 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);</w:t>
      </w:r>
    </w:p>
    <w:p w:rsidR="009A063B" w:rsidRPr="0043370A" w:rsidRDefault="009A063B" w:rsidP="009A063B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 xml:space="preserve">соответствие содержания, методов и приемов возрасту детей </w:t>
      </w:r>
      <w:r w:rsidRPr="0043370A">
        <w:rPr>
          <w:sz w:val="28"/>
          <w:szCs w:val="28"/>
        </w:rPr>
        <w:br/>
        <w:t>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);</w:t>
      </w:r>
    </w:p>
    <w:p w:rsidR="009A063B" w:rsidRPr="0043370A" w:rsidRDefault="009A063B" w:rsidP="009A063B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методологическая обоснованность 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);</w:t>
      </w:r>
    </w:p>
    <w:p w:rsidR="009A063B" w:rsidRPr="0043370A" w:rsidRDefault="009A063B" w:rsidP="009A063B">
      <w:pPr>
        <w:numPr>
          <w:ilvl w:val="0"/>
          <w:numId w:val="5"/>
        </w:numPr>
        <w:ind w:left="0"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логичность и связность изложения, грамотность (</w:t>
      </w:r>
      <w:r w:rsidRPr="00407CF6">
        <w:rPr>
          <w:sz w:val="28"/>
          <w:szCs w:val="28"/>
        </w:rPr>
        <w:t>0-5 баллов</w:t>
      </w:r>
      <w:r>
        <w:rPr>
          <w:sz w:val="28"/>
          <w:szCs w:val="28"/>
        </w:rPr>
        <w:t>).</w:t>
      </w:r>
    </w:p>
    <w:p w:rsidR="009A063B" w:rsidRPr="0043370A" w:rsidRDefault="009A063B" w:rsidP="009A063B">
      <w:pPr>
        <w:tabs>
          <w:tab w:val="num" w:pos="709"/>
        </w:tabs>
        <w:ind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Максимальное количество баллов по итогам оценки педагогического мероприятия с детьми – 30.</w:t>
      </w:r>
    </w:p>
    <w:p w:rsidR="009A063B" w:rsidRDefault="009A063B" w:rsidP="00C654DD">
      <w:pPr>
        <w:tabs>
          <w:tab w:val="num" w:pos="928"/>
          <w:tab w:val="num" w:pos="1418"/>
        </w:tabs>
        <w:ind w:firstLine="851"/>
        <w:jc w:val="both"/>
        <w:rPr>
          <w:b/>
          <w:sz w:val="28"/>
          <w:szCs w:val="28"/>
        </w:rPr>
      </w:pPr>
    </w:p>
    <w:p w:rsidR="009A063B" w:rsidRPr="0043370A" w:rsidRDefault="009A063B" w:rsidP="009A063B">
      <w:pPr>
        <w:ind w:firstLine="851"/>
        <w:contextualSpacing/>
        <w:jc w:val="both"/>
        <w:rPr>
          <w:i/>
          <w:sz w:val="28"/>
          <w:szCs w:val="28"/>
        </w:rPr>
      </w:pPr>
      <w:r w:rsidRPr="0043370A">
        <w:rPr>
          <w:sz w:val="28"/>
          <w:szCs w:val="28"/>
        </w:rPr>
        <w:t xml:space="preserve">Критериями оценки </w:t>
      </w:r>
      <w:r w:rsidRPr="009A063B">
        <w:rPr>
          <w:b/>
          <w:sz w:val="28"/>
          <w:szCs w:val="28"/>
        </w:rPr>
        <w:t>«Визитная карточка»</w:t>
      </w:r>
      <w:r w:rsidRPr="0043370A">
        <w:rPr>
          <w:sz w:val="28"/>
          <w:szCs w:val="28"/>
        </w:rPr>
        <w:t xml:space="preserve"> являются:</w:t>
      </w:r>
    </w:p>
    <w:p w:rsidR="009A063B" w:rsidRPr="0043370A" w:rsidRDefault="009A063B" w:rsidP="009A063B">
      <w:pPr>
        <w:numPr>
          <w:ilvl w:val="0"/>
          <w:numId w:val="6"/>
        </w:numPr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соответствие теме 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);</w:t>
      </w:r>
    </w:p>
    <w:p w:rsidR="009A063B" w:rsidRPr="0043370A" w:rsidRDefault="009A063B" w:rsidP="009A063B">
      <w:pPr>
        <w:numPr>
          <w:ilvl w:val="0"/>
          <w:numId w:val="6"/>
        </w:numPr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информативность 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);</w:t>
      </w:r>
    </w:p>
    <w:p w:rsidR="009A063B" w:rsidRPr="0043370A" w:rsidRDefault="009A063B" w:rsidP="009A063B">
      <w:pPr>
        <w:numPr>
          <w:ilvl w:val="0"/>
          <w:numId w:val="6"/>
        </w:numPr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оригинальность 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);</w:t>
      </w:r>
    </w:p>
    <w:p w:rsidR="009A063B" w:rsidRPr="0043370A" w:rsidRDefault="009A063B" w:rsidP="009A063B">
      <w:pPr>
        <w:numPr>
          <w:ilvl w:val="0"/>
          <w:numId w:val="6"/>
        </w:numPr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полнота и корректность подачи информации (</w:t>
      </w:r>
      <w:r w:rsidRPr="00407CF6">
        <w:rPr>
          <w:sz w:val="28"/>
          <w:szCs w:val="28"/>
        </w:rPr>
        <w:t>0-5 баллов</w:t>
      </w:r>
      <w:r w:rsidRPr="0043370A">
        <w:rPr>
          <w:sz w:val="28"/>
          <w:szCs w:val="28"/>
        </w:rPr>
        <w:t>).</w:t>
      </w:r>
    </w:p>
    <w:p w:rsidR="009A063B" w:rsidRPr="0043370A" w:rsidRDefault="009A063B" w:rsidP="009A063B">
      <w:pPr>
        <w:tabs>
          <w:tab w:val="num" w:pos="709"/>
        </w:tabs>
        <w:ind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Максимальное количество баллов – 20.</w:t>
      </w:r>
    </w:p>
    <w:p w:rsidR="009A063B" w:rsidRDefault="009A063B" w:rsidP="00C654DD">
      <w:pPr>
        <w:tabs>
          <w:tab w:val="num" w:pos="928"/>
          <w:tab w:val="num" w:pos="1418"/>
        </w:tabs>
        <w:ind w:firstLine="851"/>
        <w:jc w:val="both"/>
        <w:rPr>
          <w:b/>
          <w:sz w:val="28"/>
          <w:szCs w:val="28"/>
        </w:rPr>
      </w:pPr>
    </w:p>
    <w:p w:rsidR="00FB5180" w:rsidRDefault="00FB5180" w:rsidP="00FB5180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43370A">
        <w:rPr>
          <w:sz w:val="28"/>
          <w:szCs w:val="28"/>
        </w:rPr>
        <w:t>Документы</w:t>
      </w:r>
      <w:r>
        <w:rPr>
          <w:sz w:val="28"/>
          <w:szCs w:val="28"/>
        </w:rPr>
        <w:t xml:space="preserve"> и материалы каждого участника К</w:t>
      </w:r>
      <w:r w:rsidRPr="0043370A">
        <w:rPr>
          <w:sz w:val="28"/>
          <w:szCs w:val="28"/>
        </w:rPr>
        <w:t>онкурса оцениваются тремя членами экспертной группы независимо друг от друга. По результатам оце</w:t>
      </w:r>
      <w:r>
        <w:rPr>
          <w:sz w:val="28"/>
          <w:szCs w:val="28"/>
        </w:rPr>
        <w:t>нки представленных участниками К</w:t>
      </w:r>
      <w:r w:rsidRPr="0043370A">
        <w:rPr>
          <w:sz w:val="28"/>
          <w:szCs w:val="28"/>
        </w:rPr>
        <w:t xml:space="preserve">онкурса документов и материалов </w:t>
      </w:r>
      <w:r>
        <w:rPr>
          <w:sz w:val="28"/>
          <w:szCs w:val="28"/>
        </w:rPr>
        <w:t>К</w:t>
      </w:r>
      <w:r w:rsidRPr="0043370A">
        <w:rPr>
          <w:sz w:val="28"/>
          <w:szCs w:val="28"/>
        </w:rPr>
        <w:t>онкурса определяется сумма баллов каждого участника и с</w:t>
      </w:r>
      <w:r>
        <w:rPr>
          <w:sz w:val="28"/>
          <w:szCs w:val="28"/>
        </w:rPr>
        <w:t>оставляется рейтинг участников К</w:t>
      </w:r>
      <w:r w:rsidRPr="0043370A">
        <w:rPr>
          <w:sz w:val="28"/>
          <w:szCs w:val="28"/>
        </w:rPr>
        <w:t>онк</w:t>
      </w:r>
      <w:r>
        <w:rPr>
          <w:sz w:val="28"/>
          <w:szCs w:val="28"/>
        </w:rPr>
        <w:t>урса.</w:t>
      </w:r>
    </w:p>
    <w:p w:rsidR="00FB5180" w:rsidRPr="0043370A" w:rsidRDefault="00FB5180" w:rsidP="00FB5180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Pr="0043370A">
        <w:rPr>
          <w:sz w:val="28"/>
          <w:szCs w:val="28"/>
        </w:rPr>
        <w:t>Резул</w:t>
      </w:r>
      <w:r>
        <w:rPr>
          <w:sz w:val="28"/>
          <w:szCs w:val="28"/>
        </w:rPr>
        <w:t>ьтаты первого (заочного) этапа К</w:t>
      </w:r>
      <w:r w:rsidRPr="0043370A">
        <w:rPr>
          <w:sz w:val="28"/>
          <w:szCs w:val="28"/>
        </w:rPr>
        <w:t xml:space="preserve">онкурса размещаются </w:t>
      </w:r>
      <w:r w:rsidRPr="0043370A">
        <w:rPr>
          <w:sz w:val="28"/>
          <w:szCs w:val="28"/>
        </w:rPr>
        <w:br/>
        <w:t xml:space="preserve">на официальном сайте </w:t>
      </w:r>
      <w:r>
        <w:rPr>
          <w:sz w:val="28"/>
          <w:szCs w:val="28"/>
        </w:rPr>
        <w:t>МКУ «ЦОДГСО» в</w:t>
      </w:r>
      <w:r w:rsidRPr="0043370A">
        <w:rPr>
          <w:sz w:val="28"/>
          <w:szCs w:val="28"/>
        </w:rPr>
        <w:t xml:space="preserve"> течение 3 рабочих дней после завершения</w:t>
      </w:r>
      <w:r>
        <w:rPr>
          <w:sz w:val="28"/>
          <w:szCs w:val="28"/>
        </w:rPr>
        <w:t xml:space="preserve"> первого (заочного) этапа К</w:t>
      </w:r>
      <w:r w:rsidRPr="0043370A">
        <w:rPr>
          <w:sz w:val="28"/>
          <w:szCs w:val="28"/>
        </w:rPr>
        <w:t>онкурса.</w:t>
      </w:r>
    </w:p>
    <w:p w:rsidR="00FB5180" w:rsidRPr="0043370A" w:rsidRDefault="00FB5180" w:rsidP="00FB5180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3.8. Второй (очны</w:t>
      </w:r>
      <w:r w:rsidR="003962DB">
        <w:rPr>
          <w:sz w:val="28"/>
          <w:szCs w:val="28"/>
        </w:rPr>
        <w:t>й) этап Конкурса проводится с 17 марта по 20</w:t>
      </w:r>
      <w:r w:rsidRPr="0043370A">
        <w:rPr>
          <w:sz w:val="28"/>
          <w:szCs w:val="28"/>
        </w:rPr>
        <w:t xml:space="preserve"> </w:t>
      </w:r>
      <w:r w:rsidR="003962DB">
        <w:rPr>
          <w:sz w:val="28"/>
          <w:szCs w:val="28"/>
        </w:rPr>
        <w:t>марта 2020</w:t>
      </w:r>
      <w:r w:rsidRPr="0043370A">
        <w:rPr>
          <w:sz w:val="28"/>
          <w:szCs w:val="28"/>
        </w:rPr>
        <w:t xml:space="preserve"> года и включает следующие конкурсные мероприятия: «Педагогическое мероприятие с детьми», «Мастер-класс» и «Круглый стол». Тему педагогического мероприятия с детьми и мастер-класса участник конкурса определяет самостоятельно.</w:t>
      </w:r>
    </w:p>
    <w:p w:rsidR="00FB5180" w:rsidRDefault="00FB5180" w:rsidP="00FB5180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3.9. Критерии</w:t>
      </w:r>
      <w:r w:rsidRPr="005C66D4">
        <w:rPr>
          <w:sz w:val="28"/>
          <w:szCs w:val="28"/>
        </w:rPr>
        <w:t xml:space="preserve"> оценки </w:t>
      </w:r>
      <w:r>
        <w:rPr>
          <w:sz w:val="28"/>
          <w:szCs w:val="28"/>
        </w:rPr>
        <w:t>конкурсных мероприятий второго (очного) этапа Конкурса.</w:t>
      </w:r>
    </w:p>
    <w:p w:rsidR="00C654DD" w:rsidRPr="00FB5180" w:rsidRDefault="00C654DD" w:rsidP="007335F4">
      <w:pPr>
        <w:tabs>
          <w:tab w:val="num" w:pos="993"/>
        </w:tabs>
        <w:ind w:firstLine="851"/>
        <w:jc w:val="both"/>
        <w:rPr>
          <w:sz w:val="28"/>
          <w:szCs w:val="28"/>
        </w:rPr>
      </w:pPr>
      <w:r w:rsidRPr="00FB5180">
        <w:rPr>
          <w:b/>
          <w:sz w:val="28"/>
          <w:szCs w:val="28"/>
        </w:rPr>
        <w:t>Педагогическое мероприятие с детьми</w:t>
      </w:r>
      <w:r w:rsidR="007335F4">
        <w:rPr>
          <w:sz w:val="28"/>
          <w:szCs w:val="28"/>
        </w:rPr>
        <w:t xml:space="preserve"> -</w:t>
      </w:r>
      <w:r w:rsidRPr="00FB5180">
        <w:rPr>
          <w:sz w:val="28"/>
          <w:szCs w:val="28"/>
        </w:rPr>
        <w:t xml:space="preserve"> </w:t>
      </w:r>
      <w:r w:rsidR="00FB5180" w:rsidRPr="00FB5180">
        <w:rPr>
          <w:sz w:val="28"/>
          <w:szCs w:val="28"/>
        </w:rPr>
        <w:t xml:space="preserve">фрагмент практического опыта участника Конкурса, представленного в творческой презентации. </w:t>
      </w:r>
    </w:p>
    <w:p w:rsidR="004C1C89" w:rsidRDefault="00B12299" w:rsidP="007335F4">
      <w:pPr>
        <w:tabs>
          <w:tab w:val="num" w:pos="993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детей определяется участником Конкурса. Количество детей – 10 человек. </w:t>
      </w:r>
    </w:p>
    <w:p w:rsidR="006E2948" w:rsidRPr="003C03A5" w:rsidRDefault="006E2948" w:rsidP="00B12299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Регламент: проведение мероприятия – </w:t>
      </w:r>
      <w:r w:rsidR="00FB5180">
        <w:rPr>
          <w:sz w:val="28"/>
          <w:szCs w:val="28"/>
        </w:rPr>
        <w:t>20 минут, ответы на вопросы членов жюри до 5 минут.</w:t>
      </w:r>
    </w:p>
    <w:p w:rsidR="00C654DD" w:rsidRPr="005C66D4" w:rsidRDefault="00FB5180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</w:t>
      </w:r>
      <w:r w:rsidR="00C654DD" w:rsidRPr="003C03A5">
        <w:rPr>
          <w:sz w:val="28"/>
          <w:szCs w:val="28"/>
        </w:rPr>
        <w:t xml:space="preserve"> конкурсного задания осуществляется по следующим </w:t>
      </w:r>
      <w:r w:rsidR="00C654DD" w:rsidRPr="00006F5D">
        <w:rPr>
          <w:sz w:val="28"/>
          <w:szCs w:val="28"/>
        </w:rPr>
        <w:t>критериям:</w:t>
      </w:r>
    </w:p>
    <w:p w:rsidR="00FB5180" w:rsidRPr="0043370A" w:rsidRDefault="00FB5180" w:rsidP="00FB5180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(от 0 до 10 баллов);</w:t>
      </w:r>
    </w:p>
    <w:p w:rsidR="00FB5180" w:rsidRPr="0043370A" w:rsidRDefault="00FB5180" w:rsidP="00FB5180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методическая компетентность (соответствие формы, содержания, методов и приемов возрасту детей, а также реализация современных, в том числе интерактивных, форм и методов) (от 0 до 10 баллов);</w:t>
      </w:r>
    </w:p>
    <w:p w:rsidR="00FB5180" w:rsidRPr="0043370A" w:rsidRDefault="00FB5180" w:rsidP="00FB5180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lastRenderedPageBreak/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 (от 0 до 10 баллов);</w:t>
      </w:r>
    </w:p>
    <w:p w:rsidR="00FB5180" w:rsidRPr="0043370A" w:rsidRDefault="00FB5180" w:rsidP="00FB5180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 (от 0 до 10 баллов);</w:t>
      </w:r>
    </w:p>
    <w:p w:rsidR="00FB5180" w:rsidRPr="0043370A" w:rsidRDefault="00FB5180" w:rsidP="00FB5180">
      <w:pPr>
        <w:numPr>
          <w:ilvl w:val="0"/>
          <w:numId w:val="7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 (от 0 до 10 баллов).</w:t>
      </w:r>
    </w:p>
    <w:p w:rsidR="00FB5180" w:rsidRPr="0043370A" w:rsidRDefault="00FB5180" w:rsidP="00FB5180">
      <w:pPr>
        <w:ind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Максимальное количество баллов по итогам оценки задания «Педагогическое мероприятие с детьми» – 50.</w:t>
      </w:r>
    </w:p>
    <w:p w:rsidR="007335F4" w:rsidRDefault="00C654DD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 </w:t>
      </w:r>
    </w:p>
    <w:p w:rsidR="00C654DD" w:rsidRDefault="00C654DD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6E2948">
        <w:rPr>
          <w:b/>
          <w:sz w:val="28"/>
          <w:szCs w:val="28"/>
        </w:rPr>
        <w:t>«Мастер-класс»</w:t>
      </w:r>
      <w:r>
        <w:rPr>
          <w:sz w:val="28"/>
          <w:szCs w:val="28"/>
        </w:rPr>
        <w:t xml:space="preserve"> с аудиторией взрослых, демонстрирующий конкретный методический при</w:t>
      </w:r>
      <w:r w:rsidR="00B12299">
        <w:rPr>
          <w:sz w:val="28"/>
          <w:szCs w:val="28"/>
        </w:rPr>
        <w:t>ем, метод, технологию воспитания</w:t>
      </w:r>
      <w:r>
        <w:rPr>
          <w:sz w:val="28"/>
          <w:szCs w:val="28"/>
        </w:rPr>
        <w:t>, обучения, развития и оздоровления, отражающий современные тенденции развития дошкольного образования.</w:t>
      </w:r>
    </w:p>
    <w:p w:rsidR="00C654DD" w:rsidRDefault="00B12299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Регламент: 2</w:t>
      </w:r>
      <w:r w:rsidR="007335F4">
        <w:rPr>
          <w:sz w:val="28"/>
          <w:szCs w:val="28"/>
        </w:rPr>
        <w:t>0 минут (15</w:t>
      </w:r>
      <w:r w:rsidR="00C654DD">
        <w:rPr>
          <w:sz w:val="28"/>
          <w:szCs w:val="28"/>
        </w:rPr>
        <w:t xml:space="preserve"> минут на выступление участника, </w:t>
      </w:r>
      <w:r>
        <w:rPr>
          <w:sz w:val="28"/>
          <w:szCs w:val="28"/>
        </w:rPr>
        <w:t>5 минут – ответы на вопросы членов жюри).</w:t>
      </w:r>
    </w:p>
    <w:p w:rsidR="00C654DD" w:rsidRDefault="007335F4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Оценка выполнения конкурсного задания</w:t>
      </w:r>
      <w:r w:rsidR="00C654DD">
        <w:rPr>
          <w:sz w:val="28"/>
          <w:szCs w:val="28"/>
        </w:rPr>
        <w:t xml:space="preserve"> «Мастер-класса» осуществляется по следующим критериям:</w:t>
      </w:r>
    </w:p>
    <w:p w:rsidR="007335F4" w:rsidRPr="0043370A" w:rsidRDefault="007335F4" w:rsidP="007335F4">
      <w:pPr>
        <w:numPr>
          <w:ilvl w:val="0"/>
          <w:numId w:val="8"/>
        </w:numPr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соответствие требованиям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 (от 0 до 10 баллов);</w:t>
      </w:r>
    </w:p>
    <w:p w:rsidR="007335F4" w:rsidRPr="0043370A" w:rsidRDefault="007335F4" w:rsidP="007335F4">
      <w:pPr>
        <w:numPr>
          <w:ilvl w:val="0"/>
          <w:numId w:val="8"/>
        </w:numPr>
        <w:ind w:left="0" w:firstLine="851"/>
        <w:contextualSpacing/>
        <w:jc w:val="both"/>
        <w:rPr>
          <w:b/>
          <w:sz w:val="28"/>
          <w:szCs w:val="28"/>
        </w:rPr>
      </w:pPr>
      <w:r w:rsidRPr="0043370A">
        <w:rPr>
          <w:sz w:val="28"/>
          <w:szCs w:val="28"/>
        </w:rPr>
        <w:t>эффективность и результативность (умение анализировать результаты своей деятельности, наличие четкого алгоритма выступления, наличие оригинальных приемом актуализации, проблематизации, поиска и открытия, рефлексии, возможность применения другими педагогическими работниками) (от 0 до 10 баллов);</w:t>
      </w:r>
    </w:p>
    <w:p w:rsidR="007335F4" w:rsidRPr="0043370A" w:rsidRDefault="007335F4" w:rsidP="007335F4">
      <w:pPr>
        <w:numPr>
          <w:ilvl w:val="0"/>
          <w:numId w:val="8"/>
        </w:numPr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обоснованность (актуальность и научность содержания, способность к методическому и научному обобщению)  (от 0 до 10 баллов);</w:t>
      </w:r>
    </w:p>
    <w:p w:rsidR="007335F4" w:rsidRPr="0043370A" w:rsidRDefault="007335F4" w:rsidP="007335F4">
      <w:pPr>
        <w:numPr>
          <w:ilvl w:val="0"/>
          <w:numId w:val="8"/>
        </w:numPr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глубина и оригинальность содержания (от 0 до 10 баллов);</w:t>
      </w:r>
    </w:p>
    <w:p w:rsidR="007335F4" w:rsidRPr="0043370A" w:rsidRDefault="007335F4" w:rsidP="007335F4">
      <w:pPr>
        <w:numPr>
          <w:ilvl w:val="0"/>
          <w:numId w:val="8"/>
        </w:numPr>
        <w:tabs>
          <w:tab w:val="num" w:pos="709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 xml:space="preserve">методическая и практическая ценность для дошкольного образования (от 0 до 10 баллов); </w:t>
      </w:r>
    </w:p>
    <w:p w:rsidR="007335F4" w:rsidRPr="0043370A" w:rsidRDefault="007335F4" w:rsidP="007335F4">
      <w:pPr>
        <w:numPr>
          <w:ilvl w:val="0"/>
          <w:numId w:val="8"/>
        </w:numPr>
        <w:tabs>
          <w:tab w:val="num" w:pos="709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общая культура и коммуникативные качества (от 0 до 10 баллов);</w:t>
      </w:r>
    </w:p>
    <w:p w:rsidR="007335F4" w:rsidRPr="0043370A" w:rsidRDefault="007335F4" w:rsidP="007335F4">
      <w:pPr>
        <w:tabs>
          <w:tab w:val="num" w:pos="709"/>
        </w:tabs>
        <w:ind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Максимальное количество баллов по итогам оценки «Мастер-класса» – 60.</w:t>
      </w:r>
    </w:p>
    <w:p w:rsidR="007335F4" w:rsidRDefault="007335F4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</w:p>
    <w:p w:rsidR="006E2948" w:rsidRDefault="006E2948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</w:t>
      </w:r>
      <w:r w:rsidRPr="006E2948">
        <w:rPr>
          <w:b/>
          <w:sz w:val="28"/>
          <w:szCs w:val="28"/>
        </w:rPr>
        <w:t>«Круглый стол»</w:t>
      </w:r>
      <w:r>
        <w:rPr>
          <w:sz w:val="28"/>
          <w:szCs w:val="28"/>
        </w:rPr>
        <w:t xml:space="preserve"> (регламент до 45 минут).</w:t>
      </w:r>
    </w:p>
    <w:p w:rsidR="006E2948" w:rsidRDefault="006E2948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Формат: беседа на актуальную тему, демонстрирующая авторскую позицию каждого участника круглого стола.</w:t>
      </w:r>
    </w:p>
    <w:p w:rsidR="006E2948" w:rsidRDefault="006E2948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для обсуждения определяется </w:t>
      </w:r>
      <w:r w:rsidR="007335F4">
        <w:rPr>
          <w:sz w:val="28"/>
          <w:szCs w:val="28"/>
        </w:rPr>
        <w:t>организационным комитетом Конкурса</w:t>
      </w:r>
      <w:r>
        <w:rPr>
          <w:sz w:val="28"/>
          <w:szCs w:val="28"/>
        </w:rPr>
        <w:t xml:space="preserve"> и размеща</w:t>
      </w:r>
      <w:r w:rsidR="007335F4">
        <w:rPr>
          <w:sz w:val="28"/>
          <w:szCs w:val="28"/>
        </w:rPr>
        <w:t>ется на официальном сайте МКУ «ЦОДГСО»</w:t>
      </w:r>
      <w:r>
        <w:rPr>
          <w:sz w:val="28"/>
          <w:szCs w:val="28"/>
        </w:rPr>
        <w:t>.</w:t>
      </w:r>
    </w:p>
    <w:p w:rsidR="00DD1577" w:rsidRDefault="00DD1577" w:rsidP="00C654DD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единовременное выступление каждого участника в ходе обсуждения</w:t>
      </w:r>
      <w:r w:rsidR="007335F4">
        <w:rPr>
          <w:sz w:val="28"/>
          <w:szCs w:val="28"/>
        </w:rPr>
        <w:t xml:space="preserve"> – регламент 3-4</w:t>
      </w:r>
      <w:r>
        <w:rPr>
          <w:sz w:val="28"/>
          <w:szCs w:val="28"/>
        </w:rPr>
        <w:t xml:space="preserve"> минуты.</w:t>
      </w:r>
    </w:p>
    <w:p w:rsidR="007335F4" w:rsidRPr="0043370A" w:rsidRDefault="00DD1577" w:rsidP="007335F4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Оценка результатов «Круглого стола» осуществляется по следующим </w:t>
      </w:r>
      <w:r w:rsidR="007335F4" w:rsidRPr="0043370A">
        <w:rPr>
          <w:sz w:val="28"/>
          <w:szCs w:val="28"/>
        </w:rPr>
        <w:t>Оценка выполнения конкурсного задания «Круглый стол» осуществляется членами жюри конкурса по следующим критериям:</w:t>
      </w:r>
    </w:p>
    <w:p w:rsidR="007335F4" w:rsidRPr="0043370A" w:rsidRDefault="007335F4" w:rsidP="007335F4">
      <w:pPr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знание и понимание современных тенденций развития системы дошкольного образования (от 0 до 10 баллов);</w:t>
      </w:r>
    </w:p>
    <w:p w:rsidR="007335F4" w:rsidRPr="0043370A" w:rsidRDefault="007335F4" w:rsidP="007335F4">
      <w:pPr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 xml:space="preserve">умение вести профессиональный диалог (удерживать тему, продолжать и развивать высказанную мысль)  (от 0 до 10 баллов);    </w:t>
      </w:r>
    </w:p>
    <w:p w:rsidR="007335F4" w:rsidRPr="0043370A" w:rsidRDefault="007335F4" w:rsidP="007335F4">
      <w:pPr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 xml:space="preserve">наличие собственной позиции и умение её предъявить (от 0 до 10 баллов);  </w:t>
      </w:r>
    </w:p>
    <w:p w:rsidR="007335F4" w:rsidRPr="0043370A" w:rsidRDefault="007335F4" w:rsidP="007335F4">
      <w:pPr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 xml:space="preserve">содержательность, аргументированность и логичность высказываний в ходе обсуждения, умение обосновать заявленную позицию, четкий отбор информации для создания высказывания (от 0 до 10 баллов);                      </w:t>
      </w:r>
    </w:p>
    <w:p w:rsidR="007335F4" w:rsidRPr="0043370A" w:rsidRDefault="007335F4" w:rsidP="007335F4">
      <w:pPr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убедительность, грамматическая правильность речи,  использование выразительных языковых средств (от 0 до 10 баллов);</w:t>
      </w:r>
    </w:p>
    <w:p w:rsidR="007335F4" w:rsidRPr="0043370A" w:rsidRDefault="007335F4" w:rsidP="007335F4">
      <w:pPr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коммуникативная культура (у</w:t>
      </w:r>
      <w:r w:rsidRPr="0043370A">
        <w:rPr>
          <w:color w:val="2A2513"/>
          <w:sz w:val="28"/>
          <w:szCs w:val="28"/>
          <w:shd w:val="clear" w:color="auto" w:fill="FFFFFF"/>
        </w:rPr>
        <w:t>становка на специфическое, специализированное общение, ориентация на процесс непосредственной  коммуникации</w:t>
      </w:r>
      <w:r w:rsidRPr="0043370A">
        <w:rPr>
          <w:sz w:val="28"/>
          <w:szCs w:val="28"/>
        </w:rPr>
        <w:t>) (от 0 до 10 баллов);</w:t>
      </w:r>
    </w:p>
    <w:p w:rsidR="007335F4" w:rsidRPr="0043370A" w:rsidRDefault="007335F4" w:rsidP="007335F4">
      <w:pPr>
        <w:numPr>
          <w:ilvl w:val="0"/>
          <w:numId w:val="9"/>
        </w:numPr>
        <w:tabs>
          <w:tab w:val="left" w:pos="1134"/>
        </w:tabs>
        <w:ind w:left="0" w:firstLine="851"/>
        <w:contextualSpacing/>
        <w:jc w:val="both"/>
        <w:rPr>
          <w:sz w:val="28"/>
          <w:szCs w:val="28"/>
        </w:rPr>
      </w:pPr>
      <w:r w:rsidRPr="0043370A">
        <w:rPr>
          <w:color w:val="2A2513"/>
          <w:sz w:val="28"/>
          <w:szCs w:val="28"/>
          <w:shd w:val="clear" w:color="auto" w:fill="FFFFFF"/>
        </w:rPr>
        <w:t>соблюдение норм профессиональной этики</w:t>
      </w:r>
      <w:r w:rsidRPr="0043370A">
        <w:rPr>
          <w:sz w:val="28"/>
          <w:szCs w:val="28"/>
        </w:rPr>
        <w:t xml:space="preserve"> (умение корректно возражать другому участнику при несовпадении позиций) (от 0 до 10 баллов);</w:t>
      </w:r>
    </w:p>
    <w:p w:rsidR="007335F4" w:rsidRPr="0043370A" w:rsidRDefault="007335F4" w:rsidP="007335F4">
      <w:pPr>
        <w:tabs>
          <w:tab w:val="num" w:pos="928"/>
          <w:tab w:val="num" w:pos="1418"/>
        </w:tabs>
        <w:ind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Максимальное количество баллов по итогам оценки выступления в рамках «Круглого стола» – 70.</w:t>
      </w:r>
    </w:p>
    <w:p w:rsidR="00F16E09" w:rsidRDefault="00F16E09" w:rsidP="00CE52AC">
      <w:pPr>
        <w:ind w:firstLine="851"/>
        <w:jc w:val="both"/>
        <w:rPr>
          <w:sz w:val="28"/>
          <w:szCs w:val="28"/>
        </w:rPr>
      </w:pPr>
    </w:p>
    <w:p w:rsidR="006C45D0" w:rsidRDefault="00CE52AC" w:rsidP="006C45D0">
      <w:pPr>
        <w:tabs>
          <w:tab w:val="left" w:pos="1134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DC232A">
        <w:rPr>
          <w:sz w:val="28"/>
          <w:szCs w:val="28"/>
        </w:rPr>
        <w:t xml:space="preserve">. </w:t>
      </w:r>
      <w:r w:rsidR="006C45D0" w:rsidRPr="0043370A">
        <w:rPr>
          <w:sz w:val="28"/>
          <w:szCs w:val="28"/>
        </w:rPr>
        <w:t>Резул</w:t>
      </w:r>
      <w:r w:rsidR="006C45D0">
        <w:rPr>
          <w:sz w:val="28"/>
          <w:szCs w:val="28"/>
        </w:rPr>
        <w:t>ьтаты по каждому конкурсному заданию второго (очного) этапа</w:t>
      </w:r>
      <w:r w:rsidR="005333DB">
        <w:rPr>
          <w:sz w:val="28"/>
          <w:szCs w:val="28"/>
        </w:rPr>
        <w:t xml:space="preserve"> Конкурса </w:t>
      </w:r>
      <w:r w:rsidR="006C45D0" w:rsidRPr="0043370A">
        <w:rPr>
          <w:sz w:val="28"/>
          <w:szCs w:val="28"/>
        </w:rPr>
        <w:t>размещаются</w:t>
      </w:r>
      <w:r w:rsidR="005333DB">
        <w:rPr>
          <w:sz w:val="28"/>
          <w:szCs w:val="28"/>
        </w:rPr>
        <w:t xml:space="preserve"> </w:t>
      </w:r>
      <w:r w:rsidR="006C45D0" w:rsidRPr="0043370A">
        <w:rPr>
          <w:sz w:val="28"/>
          <w:szCs w:val="28"/>
        </w:rPr>
        <w:t xml:space="preserve">на официальном сайте </w:t>
      </w:r>
      <w:r w:rsidR="006C45D0">
        <w:rPr>
          <w:sz w:val="28"/>
          <w:szCs w:val="28"/>
        </w:rPr>
        <w:t>МКУ «ЦОДГСО» на следующий рабочий день</w:t>
      </w:r>
      <w:r w:rsidR="006C45D0" w:rsidRPr="0043370A">
        <w:rPr>
          <w:sz w:val="28"/>
          <w:szCs w:val="28"/>
        </w:rPr>
        <w:t xml:space="preserve"> после завершения</w:t>
      </w:r>
      <w:r w:rsidR="006C45D0">
        <w:rPr>
          <w:sz w:val="28"/>
          <w:szCs w:val="28"/>
        </w:rPr>
        <w:t xml:space="preserve"> мероприятия.</w:t>
      </w:r>
    </w:p>
    <w:p w:rsidR="00CE52AC" w:rsidRPr="0043370A" w:rsidRDefault="00CE52AC" w:rsidP="00CE52AC">
      <w:pPr>
        <w:ind w:firstLine="851"/>
        <w:jc w:val="both"/>
        <w:rPr>
          <w:sz w:val="28"/>
          <w:szCs w:val="28"/>
        </w:rPr>
      </w:pPr>
      <w:r w:rsidRPr="0043370A">
        <w:rPr>
          <w:sz w:val="28"/>
          <w:szCs w:val="28"/>
        </w:rPr>
        <w:t xml:space="preserve">По результатам </w:t>
      </w:r>
      <w:r w:rsidR="006C45D0">
        <w:rPr>
          <w:sz w:val="28"/>
          <w:szCs w:val="28"/>
        </w:rPr>
        <w:t>всех конкурсных заданий определяется сумма баллов</w:t>
      </w:r>
      <w:r w:rsidRPr="0043370A">
        <w:rPr>
          <w:sz w:val="28"/>
          <w:szCs w:val="28"/>
        </w:rPr>
        <w:t xml:space="preserve"> </w:t>
      </w:r>
      <w:r w:rsidR="006C45D0">
        <w:rPr>
          <w:sz w:val="28"/>
          <w:szCs w:val="28"/>
        </w:rPr>
        <w:t xml:space="preserve">и </w:t>
      </w:r>
      <w:r w:rsidRPr="0043370A">
        <w:rPr>
          <w:sz w:val="28"/>
          <w:szCs w:val="28"/>
        </w:rPr>
        <w:t>рейтинг уча</w:t>
      </w:r>
      <w:r>
        <w:rPr>
          <w:sz w:val="28"/>
          <w:szCs w:val="28"/>
        </w:rPr>
        <w:t>стников К</w:t>
      </w:r>
      <w:r w:rsidRPr="0043370A">
        <w:rPr>
          <w:sz w:val="28"/>
          <w:szCs w:val="28"/>
        </w:rPr>
        <w:t xml:space="preserve">онкурса. </w:t>
      </w:r>
    </w:p>
    <w:p w:rsidR="00E00063" w:rsidRDefault="00E00063" w:rsidP="00CE52AC">
      <w:pPr>
        <w:tabs>
          <w:tab w:val="num" w:pos="928"/>
          <w:tab w:val="num" w:pos="1418"/>
        </w:tabs>
        <w:ind w:firstLine="851"/>
        <w:jc w:val="both"/>
        <w:rPr>
          <w:b/>
          <w:sz w:val="28"/>
          <w:szCs w:val="28"/>
        </w:rPr>
      </w:pPr>
    </w:p>
    <w:p w:rsidR="00312020" w:rsidRPr="005C66D4" w:rsidRDefault="00312020" w:rsidP="00CE52AC">
      <w:pPr>
        <w:tabs>
          <w:tab w:val="num" w:pos="928"/>
          <w:tab w:val="num" w:pos="1418"/>
        </w:tabs>
        <w:ind w:left="1980" w:hanging="1129"/>
        <w:jc w:val="center"/>
        <w:rPr>
          <w:sz w:val="28"/>
          <w:szCs w:val="28"/>
        </w:rPr>
      </w:pPr>
      <w:r w:rsidRPr="005C66D4">
        <w:rPr>
          <w:b/>
          <w:sz w:val="28"/>
          <w:szCs w:val="28"/>
        </w:rPr>
        <w:t>Глава</w:t>
      </w:r>
      <w:r w:rsidRPr="005C66D4">
        <w:rPr>
          <w:sz w:val="28"/>
          <w:szCs w:val="28"/>
        </w:rPr>
        <w:t> </w:t>
      </w:r>
      <w:r w:rsidRPr="005C66D4">
        <w:rPr>
          <w:b/>
          <w:sz w:val="28"/>
          <w:szCs w:val="28"/>
        </w:rPr>
        <w:t>4.</w:t>
      </w:r>
      <w:r w:rsidRPr="005C66D4">
        <w:rPr>
          <w:sz w:val="28"/>
          <w:szCs w:val="28"/>
        </w:rPr>
        <w:t> </w:t>
      </w:r>
      <w:r w:rsidR="005C6FB9">
        <w:rPr>
          <w:b/>
          <w:sz w:val="28"/>
          <w:szCs w:val="28"/>
        </w:rPr>
        <w:t>Порядок подведения итогов К</w:t>
      </w:r>
      <w:r w:rsidRPr="005C66D4">
        <w:rPr>
          <w:b/>
          <w:sz w:val="28"/>
          <w:szCs w:val="28"/>
        </w:rPr>
        <w:t xml:space="preserve">онкурса и поощрения участников </w:t>
      </w:r>
      <w:r w:rsidR="005C6FB9">
        <w:rPr>
          <w:b/>
          <w:sz w:val="28"/>
          <w:szCs w:val="28"/>
        </w:rPr>
        <w:t>К</w:t>
      </w:r>
      <w:r w:rsidRPr="005C66D4">
        <w:rPr>
          <w:b/>
          <w:sz w:val="28"/>
          <w:szCs w:val="28"/>
        </w:rPr>
        <w:t>онкурса</w:t>
      </w:r>
    </w:p>
    <w:p w:rsidR="00312020" w:rsidRPr="005C66D4" w:rsidRDefault="00312020" w:rsidP="00312020">
      <w:pPr>
        <w:tabs>
          <w:tab w:val="left" w:pos="1080"/>
          <w:tab w:val="num" w:pos="1440"/>
        </w:tabs>
        <w:jc w:val="both"/>
        <w:rPr>
          <w:sz w:val="28"/>
          <w:szCs w:val="28"/>
        </w:rPr>
      </w:pPr>
    </w:p>
    <w:p w:rsidR="00312020" w:rsidRPr="005C66D4" w:rsidRDefault="00045281" w:rsidP="0031202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5C6FB9">
        <w:rPr>
          <w:sz w:val="28"/>
          <w:szCs w:val="28"/>
        </w:rPr>
        <w:t> По итогам проведения К</w:t>
      </w:r>
      <w:r w:rsidR="00312020" w:rsidRPr="005C66D4">
        <w:rPr>
          <w:sz w:val="28"/>
          <w:szCs w:val="28"/>
        </w:rPr>
        <w:t>онкурса опр</w:t>
      </w:r>
      <w:r w:rsidR="005C6FB9">
        <w:rPr>
          <w:sz w:val="28"/>
          <w:szCs w:val="28"/>
        </w:rPr>
        <w:t>еделяется победитель и призёры К</w:t>
      </w:r>
      <w:r w:rsidR="00312020" w:rsidRPr="005C66D4">
        <w:rPr>
          <w:sz w:val="28"/>
          <w:szCs w:val="28"/>
        </w:rPr>
        <w:t>онкурса.</w:t>
      </w:r>
    </w:p>
    <w:p w:rsidR="00312020" w:rsidRPr="005C66D4" w:rsidRDefault="005C6FB9" w:rsidP="0031202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является участник К</w:t>
      </w:r>
      <w:r w:rsidR="00312020" w:rsidRPr="005C66D4">
        <w:rPr>
          <w:sz w:val="28"/>
          <w:szCs w:val="28"/>
        </w:rPr>
        <w:t xml:space="preserve">онкурса, </w:t>
      </w:r>
      <w:r w:rsidR="002B3BAE">
        <w:rPr>
          <w:sz w:val="28"/>
          <w:szCs w:val="28"/>
        </w:rPr>
        <w:t xml:space="preserve">занявший в рейтинге участников </w:t>
      </w:r>
      <w:r>
        <w:rPr>
          <w:sz w:val="28"/>
          <w:szCs w:val="28"/>
        </w:rPr>
        <w:t>К</w:t>
      </w:r>
      <w:r w:rsidR="002B3BAE">
        <w:rPr>
          <w:sz w:val="28"/>
          <w:szCs w:val="28"/>
        </w:rPr>
        <w:t>онкурса первое место.</w:t>
      </w:r>
    </w:p>
    <w:p w:rsidR="00312020" w:rsidRDefault="005C6FB9" w:rsidP="0031202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Призёрами являются участники К</w:t>
      </w:r>
      <w:r w:rsidR="00312020" w:rsidRPr="005C66D4">
        <w:rPr>
          <w:sz w:val="28"/>
          <w:szCs w:val="28"/>
        </w:rPr>
        <w:t xml:space="preserve">онкурса, занявшие второе и третье места в </w:t>
      </w:r>
      <w:r>
        <w:rPr>
          <w:sz w:val="28"/>
          <w:szCs w:val="28"/>
        </w:rPr>
        <w:t>рейтинге по итогам К</w:t>
      </w:r>
      <w:r w:rsidR="00312020" w:rsidRPr="005C66D4">
        <w:rPr>
          <w:sz w:val="28"/>
          <w:szCs w:val="28"/>
        </w:rPr>
        <w:t xml:space="preserve">онкурса. </w:t>
      </w:r>
    </w:p>
    <w:p w:rsidR="002B3BAE" w:rsidRPr="005C66D4" w:rsidRDefault="002B3BAE" w:rsidP="00312020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участники Конкурса набрали равное количество баллов, учитывается место участника в рейти</w:t>
      </w:r>
      <w:r w:rsidR="008B730B">
        <w:rPr>
          <w:sz w:val="28"/>
          <w:szCs w:val="28"/>
        </w:rPr>
        <w:t>нге по итогам первого (заочного)</w:t>
      </w:r>
      <w:r>
        <w:rPr>
          <w:sz w:val="28"/>
          <w:szCs w:val="28"/>
        </w:rPr>
        <w:t xml:space="preserve"> этапа Конкурса.</w:t>
      </w:r>
    </w:p>
    <w:p w:rsidR="002B3BAE" w:rsidRPr="005C66D4" w:rsidRDefault="00045281" w:rsidP="002B3BAE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B3BAE">
        <w:rPr>
          <w:sz w:val="28"/>
          <w:szCs w:val="28"/>
        </w:rPr>
        <w:t>. </w:t>
      </w:r>
      <w:r w:rsidR="00312020" w:rsidRPr="005C66D4">
        <w:rPr>
          <w:sz w:val="28"/>
          <w:szCs w:val="28"/>
        </w:rPr>
        <w:t xml:space="preserve"> </w:t>
      </w:r>
      <w:r w:rsidR="002B3BAE">
        <w:rPr>
          <w:sz w:val="28"/>
          <w:szCs w:val="28"/>
        </w:rPr>
        <w:t>Победитель и призёры К</w:t>
      </w:r>
      <w:r w:rsidR="002B3BAE" w:rsidRPr="005C66D4">
        <w:rPr>
          <w:sz w:val="28"/>
          <w:szCs w:val="28"/>
        </w:rPr>
        <w:t xml:space="preserve">онкурса утверждаются приказом </w:t>
      </w:r>
      <w:r w:rsidR="002B3BAE">
        <w:rPr>
          <w:sz w:val="28"/>
          <w:szCs w:val="28"/>
        </w:rPr>
        <w:t>Комитета по образованию, культуре, спорту и делам молодежи КГО.</w:t>
      </w:r>
    </w:p>
    <w:p w:rsidR="00312020" w:rsidRPr="005C66D4" w:rsidRDefault="00045281" w:rsidP="00312020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5C6FB9">
        <w:rPr>
          <w:sz w:val="28"/>
          <w:szCs w:val="28"/>
        </w:rPr>
        <w:t> Победитель К</w:t>
      </w:r>
      <w:r w:rsidR="0066625B">
        <w:rPr>
          <w:sz w:val="28"/>
          <w:szCs w:val="28"/>
        </w:rPr>
        <w:t xml:space="preserve">онкурса получает </w:t>
      </w:r>
      <w:r w:rsidR="00117A0A">
        <w:rPr>
          <w:sz w:val="28"/>
          <w:szCs w:val="28"/>
        </w:rPr>
        <w:t xml:space="preserve">подарочный </w:t>
      </w:r>
      <w:r w:rsidR="0066625B">
        <w:rPr>
          <w:sz w:val="28"/>
          <w:szCs w:val="28"/>
        </w:rPr>
        <w:t>сертификат на сумму</w:t>
      </w:r>
      <w:r w:rsidR="00312020" w:rsidRPr="005C66D4">
        <w:rPr>
          <w:sz w:val="28"/>
          <w:szCs w:val="28"/>
        </w:rPr>
        <w:t xml:space="preserve"> </w:t>
      </w:r>
      <w:r w:rsidR="0066625B">
        <w:rPr>
          <w:sz w:val="28"/>
          <w:szCs w:val="28"/>
        </w:rPr>
        <w:t>15</w:t>
      </w:r>
      <w:r w:rsidR="005C6FB9">
        <w:rPr>
          <w:sz w:val="28"/>
          <w:szCs w:val="28"/>
        </w:rPr>
        <w:t> 000 рублей. Призёр К</w:t>
      </w:r>
      <w:r w:rsidR="00312020" w:rsidRPr="005C66D4">
        <w:rPr>
          <w:sz w:val="28"/>
          <w:szCs w:val="28"/>
        </w:rPr>
        <w:t xml:space="preserve">онкурса, занявший в рейтинге второе место, получает </w:t>
      </w:r>
      <w:r w:rsidR="00117A0A">
        <w:rPr>
          <w:sz w:val="28"/>
          <w:szCs w:val="28"/>
        </w:rPr>
        <w:t xml:space="preserve">подарочный </w:t>
      </w:r>
      <w:r w:rsidR="0066625B">
        <w:rPr>
          <w:sz w:val="28"/>
          <w:szCs w:val="28"/>
        </w:rPr>
        <w:t>сертификат на сумму 1</w:t>
      </w:r>
      <w:r w:rsidR="00312020" w:rsidRPr="005C66D4">
        <w:rPr>
          <w:sz w:val="28"/>
          <w:szCs w:val="28"/>
        </w:rPr>
        <w:t>0 000 рублей, занявший третье место, получает</w:t>
      </w:r>
      <w:r w:rsidR="0066625B">
        <w:rPr>
          <w:sz w:val="28"/>
          <w:szCs w:val="28"/>
        </w:rPr>
        <w:t xml:space="preserve"> </w:t>
      </w:r>
      <w:r w:rsidR="00117A0A">
        <w:rPr>
          <w:sz w:val="28"/>
          <w:szCs w:val="28"/>
        </w:rPr>
        <w:t xml:space="preserve">подарочный </w:t>
      </w:r>
      <w:r w:rsidR="0066625B">
        <w:rPr>
          <w:sz w:val="28"/>
          <w:szCs w:val="28"/>
        </w:rPr>
        <w:t>сертификат на сумму</w:t>
      </w:r>
      <w:r w:rsidR="00312020" w:rsidRPr="005C66D4">
        <w:rPr>
          <w:sz w:val="28"/>
          <w:szCs w:val="28"/>
        </w:rPr>
        <w:t xml:space="preserve"> </w:t>
      </w:r>
      <w:r w:rsidR="0066625B">
        <w:rPr>
          <w:sz w:val="28"/>
          <w:szCs w:val="28"/>
        </w:rPr>
        <w:t>5</w:t>
      </w:r>
      <w:r w:rsidR="00312020" w:rsidRPr="005C66D4">
        <w:rPr>
          <w:sz w:val="28"/>
          <w:szCs w:val="28"/>
        </w:rPr>
        <w:t> 000 рублей.</w:t>
      </w:r>
      <w:r w:rsidR="002B3BAE">
        <w:rPr>
          <w:sz w:val="28"/>
          <w:szCs w:val="28"/>
        </w:rPr>
        <w:t xml:space="preserve"> В случае</w:t>
      </w:r>
      <w:r w:rsidR="009D56C3">
        <w:rPr>
          <w:sz w:val="28"/>
          <w:szCs w:val="28"/>
        </w:rPr>
        <w:t xml:space="preserve"> </w:t>
      </w:r>
      <w:r w:rsidR="009D56C3">
        <w:rPr>
          <w:sz w:val="28"/>
          <w:szCs w:val="28"/>
        </w:rPr>
        <w:lastRenderedPageBreak/>
        <w:t xml:space="preserve">если участники Конкурса набрали равное количество баллов, </w:t>
      </w:r>
      <w:r w:rsidR="00E00063">
        <w:rPr>
          <w:sz w:val="28"/>
          <w:szCs w:val="28"/>
        </w:rPr>
        <w:t>они наг</w:t>
      </w:r>
      <w:r w:rsidR="00117A0A">
        <w:rPr>
          <w:sz w:val="28"/>
          <w:szCs w:val="28"/>
        </w:rPr>
        <w:t>раждаются равноценными подарочными сертификатами</w:t>
      </w:r>
      <w:r w:rsidR="00E00063">
        <w:rPr>
          <w:sz w:val="28"/>
          <w:szCs w:val="28"/>
        </w:rPr>
        <w:t>.</w:t>
      </w:r>
      <w:r w:rsidR="009D56C3">
        <w:rPr>
          <w:sz w:val="28"/>
          <w:szCs w:val="28"/>
        </w:rPr>
        <w:t xml:space="preserve"> </w:t>
      </w:r>
    </w:p>
    <w:p w:rsidR="00312020" w:rsidRPr="005C66D4" w:rsidRDefault="00045281" w:rsidP="00312020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5C6FB9">
        <w:rPr>
          <w:sz w:val="28"/>
          <w:szCs w:val="28"/>
        </w:rPr>
        <w:t xml:space="preserve">. Победитель </w:t>
      </w:r>
      <w:r w:rsidR="002B3BAE">
        <w:rPr>
          <w:sz w:val="28"/>
          <w:szCs w:val="28"/>
        </w:rPr>
        <w:t xml:space="preserve">и призеры </w:t>
      </w:r>
      <w:r w:rsidR="005C6FB9">
        <w:rPr>
          <w:sz w:val="28"/>
          <w:szCs w:val="28"/>
        </w:rPr>
        <w:t>К</w:t>
      </w:r>
      <w:r w:rsidR="002B3BAE">
        <w:rPr>
          <w:sz w:val="28"/>
          <w:szCs w:val="28"/>
        </w:rPr>
        <w:t>онкурса выдвигаю</w:t>
      </w:r>
      <w:r w:rsidR="00312020" w:rsidRPr="005C66D4">
        <w:rPr>
          <w:sz w:val="28"/>
          <w:szCs w:val="28"/>
        </w:rPr>
        <w:t xml:space="preserve">тся для участия в </w:t>
      </w:r>
      <w:r w:rsidR="00AE5E52">
        <w:rPr>
          <w:sz w:val="28"/>
          <w:szCs w:val="28"/>
        </w:rPr>
        <w:t xml:space="preserve">региональном этапе </w:t>
      </w:r>
      <w:r w:rsidR="00E95C6D">
        <w:rPr>
          <w:sz w:val="28"/>
          <w:szCs w:val="28"/>
        </w:rPr>
        <w:t>Всероссийского конкурса «Воспитатель</w:t>
      </w:r>
      <w:r w:rsidR="008D6070">
        <w:rPr>
          <w:sz w:val="28"/>
          <w:szCs w:val="28"/>
        </w:rPr>
        <w:t xml:space="preserve"> года России</w:t>
      </w:r>
      <w:r w:rsidR="00312020" w:rsidRPr="005C66D4">
        <w:rPr>
          <w:sz w:val="28"/>
          <w:szCs w:val="28"/>
        </w:rPr>
        <w:t>».</w:t>
      </w:r>
    </w:p>
    <w:p w:rsidR="00312020" w:rsidRPr="005C66D4" w:rsidRDefault="005C6FB9" w:rsidP="00312020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Если победитель К</w:t>
      </w:r>
      <w:r w:rsidR="00312020" w:rsidRPr="005C66D4">
        <w:rPr>
          <w:sz w:val="28"/>
          <w:szCs w:val="28"/>
        </w:rPr>
        <w:t xml:space="preserve">онкурса по каким-либо причинам не может принять участие в финале </w:t>
      </w:r>
      <w:r w:rsidR="00E95C6D">
        <w:rPr>
          <w:sz w:val="28"/>
          <w:szCs w:val="28"/>
        </w:rPr>
        <w:t>Всероссийского конкурса «Воспитатель</w:t>
      </w:r>
      <w:r>
        <w:rPr>
          <w:sz w:val="28"/>
          <w:szCs w:val="28"/>
        </w:rPr>
        <w:t xml:space="preserve"> года </w:t>
      </w:r>
      <w:r w:rsidR="008D6070">
        <w:rPr>
          <w:sz w:val="28"/>
          <w:szCs w:val="28"/>
        </w:rPr>
        <w:t>России</w:t>
      </w:r>
      <w:r w:rsidR="00312020" w:rsidRPr="005C66D4">
        <w:rPr>
          <w:sz w:val="28"/>
          <w:szCs w:val="28"/>
        </w:rPr>
        <w:t>», конкурсная комиссия вправе направить для участия в финале участника, занявшего на нём второе (третье) место.</w:t>
      </w:r>
    </w:p>
    <w:p w:rsidR="00312020" w:rsidRPr="005C66D4" w:rsidRDefault="00312020" w:rsidP="00312020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5C66D4">
        <w:rPr>
          <w:sz w:val="28"/>
          <w:szCs w:val="28"/>
        </w:rPr>
        <w:t>Оплата расходов п</w:t>
      </w:r>
      <w:r w:rsidR="005C6FB9">
        <w:rPr>
          <w:sz w:val="28"/>
          <w:szCs w:val="28"/>
        </w:rPr>
        <w:t>о участию победителя (призёра) К</w:t>
      </w:r>
      <w:r w:rsidRPr="005C66D4">
        <w:rPr>
          <w:sz w:val="28"/>
          <w:szCs w:val="28"/>
        </w:rPr>
        <w:t xml:space="preserve">онкурса в </w:t>
      </w:r>
      <w:r w:rsidR="002B3BAE">
        <w:rPr>
          <w:sz w:val="28"/>
          <w:szCs w:val="28"/>
        </w:rPr>
        <w:t>региональном этапе</w:t>
      </w:r>
      <w:r w:rsidRPr="005C66D4">
        <w:rPr>
          <w:sz w:val="28"/>
          <w:szCs w:val="28"/>
        </w:rPr>
        <w:t xml:space="preserve"> </w:t>
      </w:r>
      <w:r w:rsidR="00E95C6D">
        <w:rPr>
          <w:sz w:val="28"/>
          <w:szCs w:val="28"/>
        </w:rPr>
        <w:t>Всероссийского конкурса «Воспитатель</w:t>
      </w:r>
      <w:r w:rsidR="005C6FB9">
        <w:rPr>
          <w:sz w:val="28"/>
          <w:szCs w:val="28"/>
        </w:rPr>
        <w:t xml:space="preserve"> года России</w:t>
      </w:r>
      <w:r w:rsidRPr="005C66D4">
        <w:rPr>
          <w:sz w:val="28"/>
          <w:szCs w:val="28"/>
        </w:rPr>
        <w:t xml:space="preserve">» осуществляется за счёт средств </w:t>
      </w:r>
      <w:r w:rsidR="0010008F">
        <w:rPr>
          <w:sz w:val="28"/>
          <w:szCs w:val="28"/>
        </w:rPr>
        <w:t>образовательного учреждения</w:t>
      </w:r>
      <w:r w:rsidRPr="005C66D4">
        <w:rPr>
          <w:sz w:val="28"/>
          <w:szCs w:val="28"/>
        </w:rPr>
        <w:t>.</w:t>
      </w:r>
    </w:p>
    <w:p w:rsidR="00312020" w:rsidRDefault="00045281" w:rsidP="00312020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5C6FB9">
        <w:rPr>
          <w:sz w:val="28"/>
          <w:szCs w:val="28"/>
        </w:rPr>
        <w:t>. Победитель К</w:t>
      </w:r>
      <w:r w:rsidR="00312020" w:rsidRPr="005C66D4">
        <w:rPr>
          <w:sz w:val="28"/>
          <w:szCs w:val="28"/>
        </w:rPr>
        <w:t xml:space="preserve">онкурса награждается Почетной грамотой </w:t>
      </w:r>
      <w:r>
        <w:rPr>
          <w:sz w:val="28"/>
          <w:szCs w:val="28"/>
        </w:rPr>
        <w:t>Главы Камышловского городского округа</w:t>
      </w:r>
      <w:r w:rsidR="00312020" w:rsidRPr="005C66D4">
        <w:rPr>
          <w:sz w:val="28"/>
          <w:szCs w:val="28"/>
        </w:rPr>
        <w:t>.</w:t>
      </w:r>
    </w:p>
    <w:p w:rsidR="00CA029E" w:rsidRPr="005C66D4" w:rsidRDefault="00CA029E" w:rsidP="00312020">
      <w:pPr>
        <w:tabs>
          <w:tab w:val="num" w:pos="1080"/>
        </w:tabs>
        <w:ind w:firstLine="851"/>
        <w:jc w:val="both"/>
        <w:rPr>
          <w:sz w:val="28"/>
          <w:szCs w:val="28"/>
        </w:rPr>
      </w:pPr>
      <w:r w:rsidRPr="00D35CAF">
        <w:rPr>
          <w:color w:val="000000"/>
          <w:sz w:val="28"/>
          <w:szCs w:val="28"/>
        </w:rPr>
        <w:t xml:space="preserve">Призеры </w:t>
      </w:r>
      <w:r w:rsidR="00E00063">
        <w:rPr>
          <w:color w:val="000000"/>
          <w:sz w:val="28"/>
          <w:szCs w:val="28"/>
        </w:rPr>
        <w:t xml:space="preserve">и </w:t>
      </w:r>
      <w:r w:rsidR="0066625B">
        <w:rPr>
          <w:color w:val="000000"/>
          <w:sz w:val="28"/>
          <w:szCs w:val="28"/>
        </w:rPr>
        <w:t xml:space="preserve"> участники </w:t>
      </w:r>
      <w:r w:rsidR="005C6FB9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онкурса </w:t>
      </w:r>
      <w:r w:rsidR="00E361D8">
        <w:rPr>
          <w:color w:val="000000"/>
          <w:sz w:val="28"/>
          <w:szCs w:val="28"/>
        </w:rPr>
        <w:t>награждаются</w:t>
      </w:r>
      <w:r>
        <w:rPr>
          <w:color w:val="000000"/>
          <w:sz w:val="28"/>
          <w:szCs w:val="28"/>
        </w:rPr>
        <w:t xml:space="preserve"> грамотами Комитета по образованию, культуре, спорту и делам молодежи.</w:t>
      </w:r>
    </w:p>
    <w:p w:rsidR="00312020" w:rsidRDefault="00CA029E" w:rsidP="00312020">
      <w:pPr>
        <w:tabs>
          <w:tab w:val="num" w:pos="108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проходит на торжественной церемонии в </w:t>
      </w:r>
      <w:r w:rsidR="008D6070">
        <w:rPr>
          <w:sz w:val="28"/>
          <w:szCs w:val="28"/>
        </w:rPr>
        <w:t>МАУ ДО «Дом</w:t>
      </w:r>
      <w:r>
        <w:rPr>
          <w:sz w:val="28"/>
          <w:szCs w:val="28"/>
        </w:rPr>
        <w:t xml:space="preserve"> детского творчества</w:t>
      </w:r>
      <w:r w:rsidR="008D60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732C9" w:rsidRDefault="007732C9" w:rsidP="00312020">
      <w:pPr>
        <w:tabs>
          <w:tab w:val="num" w:pos="1080"/>
        </w:tabs>
        <w:ind w:firstLine="851"/>
        <w:jc w:val="both"/>
        <w:rPr>
          <w:sz w:val="28"/>
          <w:szCs w:val="28"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563B7A" w:rsidRDefault="00563B7A" w:rsidP="00196E3C">
      <w:pPr>
        <w:tabs>
          <w:tab w:val="num" w:pos="1080"/>
        </w:tabs>
        <w:ind w:firstLine="851"/>
        <w:jc w:val="right"/>
        <w:rPr>
          <w:b/>
        </w:rPr>
      </w:pPr>
    </w:p>
    <w:p w:rsidR="00E05E02" w:rsidRDefault="00E05E02" w:rsidP="00196E3C">
      <w:pPr>
        <w:tabs>
          <w:tab w:val="num" w:pos="1080"/>
        </w:tabs>
        <w:ind w:firstLine="851"/>
        <w:jc w:val="right"/>
        <w:rPr>
          <w:b/>
        </w:rPr>
      </w:pPr>
    </w:p>
    <w:p w:rsidR="00E05E02" w:rsidRDefault="00E05E02" w:rsidP="00196E3C">
      <w:pPr>
        <w:tabs>
          <w:tab w:val="num" w:pos="1080"/>
        </w:tabs>
        <w:ind w:firstLine="851"/>
        <w:jc w:val="right"/>
        <w:rPr>
          <w:b/>
        </w:rPr>
      </w:pPr>
    </w:p>
    <w:p w:rsidR="00E05E02" w:rsidRDefault="00E05E02" w:rsidP="00196E3C">
      <w:pPr>
        <w:tabs>
          <w:tab w:val="num" w:pos="1080"/>
        </w:tabs>
        <w:ind w:firstLine="851"/>
        <w:jc w:val="right"/>
        <w:rPr>
          <w:b/>
        </w:rPr>
      </w:pPr>
    </w:p>
    <w:p w:rsidR="00E05E02" w:rsidRDefault="00E05E02" w:rsidP="00196E3C">
      <w:pPr>
        <w:tabs>
          <w:tab w:val="num" w:pos="1080"/>
        </w:tabs>
        <w:ind w:firstLine="851"/>
        <w:jc w:val="right"/>
        <w:rPr>
          <w:b/>
        </w:rPr>
      </w:pPr>
    </w:p>
    <w:p w:rsidR="002B3BAE" w:rsidRDefault="002B3BAE" w:rsidP="00196E3C">
      <w:pPr>
        <w:tabs>
          <w:tab w:val="num" w:pos="1080"/>
        </w:tabs>
        <w:ind w:firstLine="851"/>
        <w:jc w:val="right"/>
        <w:rPr>
          <w:b/>
        </w:rPr>
      </w:pPr>
    </w:p>
    <w:p w:rsidR="002B3BAE" w:rsidRDefault="002B3BAE" w:rsidP="00196E3C">
      <w:pPr>
        <w:tabs>
          <w:tab w:val="num" w:pos="1080"/>
        </w:tabs>
        <w:ind w:firstLine="851"/>
        <w:jc w:val="right"/>
        <w:rPr>
          <w:b/>
        </w:rPr>
      </w:pPr>
    </w:p>
    <w:p w:rsidR="002B3BAE" w:rsidRDefault="002B3BAE" w:rsidP="00196E3C">
      <w:pPr>
        <w:tabs>
          <w:tab w:val="num" w:pos="1080"/>
        </w:tabs>
        <w:ind w:firstLine="851"/>
        <w:jc w:val="right"/>
        <w:rPr>
          <w:b/>
        </w:rPr>
      </w:pPr>
    </w:p>
    <w:p w:rsidR="00196E3C" w:rsidRPr="00196E3C" w:rsidRDefault="00196E3C" w:rsidP="00196E3C">
      <w:pPr>
        <w:tabs>
          <w:tab w:val="num" w:pos="1080"/>
        </w:tabs>
        <w:ind w:firstLine="851"/>
        <w:jc w:val="right"/>
        <w:rPr>
          <w:b/>
        </w:rPr>
      </w:pPr>
      <w:r w:rsidRPr="00196E3C">
        <w:rPr>
          <w:b/>
        </w:rPr>
        <w:t>Приложение № 1</w:t>
      </w:r>
    </w:p>
    <w:p w:rsidR="00196E3C" w:rsidRDefault="00196E3C" w:rsidP="00196E3C">
      <w:pPr>
        <w:tabs>
          <w:tab w:val="num" w:pos="1080"/>
        </w:tabs>
        <w:ind w:firstLine="851"/>
        <w:jc w:val="right"/>
      </w:pPr>
      <w:r w:rsidRPr="00196E3C">
        <w:t xml:space="preserve">к Положению о муниципальном этапе </w:t>
      </w:r>
    </w:p>
    <w:p w:rsidR="00196E3C" w:rsidRDefault="00196E3C" w:rsidP="00196E3C">
      <w:pPr>
        <w:tabs>
          <w:tab w:val="num" w:pos="1080"/>
        </w:tabs>
        <w:ind w:firstLine="851"/>
        <w:jc w:val="right"/>
      </w:pPr>
      <w:r w:rsidRPr="00196E3C">
        <w:t xml:space="preserve">Всероссийского конкурса </w:t>
      </w:r>
    </w:p>
    <w:p w:rsidR="00196E3C" w:rsidRDefault="00196E3C" w:rsidP="00196E3C">
      <w:pPr>
        <w:tabs>
          <w:tab w:val="num" w:pos="1080"/>
        </w:tabs>
        <w:ind w:firstLine="851"/>
        <w:jc w:val="right"/>
      </w:pPr>
      <w:r w:rsidRPr="00196E3C">
        <w:t>«Воспитатель года России»</w:t>
      </w:r>
    </w:p>
    <w:p w:rsidR="00196E3C" w:rsidRDefault="00196E3C" w:rsidP="00196E3C">
      <w:pPr>
        <w:tabs>
          <w:tab w:val="num" w:pos="1080"/>
        </w:tabs>
        <w:ind w:firstLine="851"/>
        <w:jc w:val="right"/>
      </w:pPr>
      <w:r>
        <w:t xml:space="preserve"> в Камышловском городском </w:t>
      </w:r>
    </w:p>
    <w:p w:rsidR="00196E3C" w:rsidRDefault="00441458" w:rsidP="00196E3C">
      <w:pPr>
        <w:tabs>
          <w:tab w:val="num" w:pos="1080"/>
        </w:tabs>
        <w:ind w:firstLine="851"/>
        <w:jc w:val="right"/>
      </w:pPr>
      <w:r>
        <w:t>округе в 2020</w:t>
      </w:r>
      <w:r w:rsidR="00196E3C">
        <w:t xml:space="preserve"> году</w:t>
      </w:r>
    </w:p>
    <w:p w:rsidR="00196E3C" w:rsidRDefault="00196E3C" w:rsidP="00196E3C">
      <w:pPr>
        <w:tabs>
          <w:tab w:val="num" w:pos="1080"/>
        </w:tabs>
        <w:ind w:firstLine="851"/>
        <w:jc w:val="right"/>
      </w:pPr>
    </w:p>
    <w:p w:rsidR="00196E3C" w:rsidRDefault="00196E3C" w:rsidP="00196E3C">
      <w:pPr>
        <w:tabs>
          <w:tab w:val="num" w:pos="1080"/>
        </w:tabs>
        <w:ind w:firstLine="851"/>
        <w:jc w:val="center"/>
        <w:rPr>
          <w:sz w:val="28"/>
          <w:szCs w:val="28"/>
        </w:rPr>
      </w:pPr>
    </w:p>
    <w:p w:rsidR="00875DA7" w:rsidRPr="0043370A" w:rsidRDefault="00875DA7" w:rsidP="00875DA7">
      <w:pPr>
        <w:jc w:val="center"/>
        <w:rPr>
          <w:b/>
          <w:bCs/>
          <w:sz w:val="28"/>
          <w:szCs w:val="28"/>
        </w:rPr>
      </w:pPr>
      <w:r w:rsidRPr="0043370A">
        <w:rPr>
          <w:b/>
          <w:bCs/>
          <w:sz w:val="28"/>
          <w:szCs w:val="28"/>
        </w:rPr>
        <w:t xml:space="preserve">АНКЕТА </w:t>
      </w:r>
    </w:p>
    <w:p w:rsidR="00875DA7" w:rsidRPr="00875DA7" w:rsidRDefault="00875DA7" w:rsidP="00875DA7">
      <w:pPr>
        <w:tabs>
          <w:tab w:val="num" w:pos="1080"/>
        </w:tabs>
        <w:ind w:hanging="100"/>
        <w:jc w:val="center"/>
        <w:rPr>
          <w:sz w:val="28"/>
          <w:szCs w:val="28"/>
        </w:rPr>
      </w:pPr>
      <w:r w:rsidRPr="00875DA7">
        <w:rPr>
          <w:bCs/>
          <w:sz w:val="28"/>
          <w:szCs w:val="28"/>
        </w:rPr>
        <w:t xml:space="preserve">участника </w:t>
      </w:r>
      <w:r w:rsidRPr="00875DA7">
        <w:rPr>
          <w:sz w:val="28"/>
          <w:szCs w:val="28"/>
        </w:rPr>
        <w:t xml:space="preserve">муниципального этапа Всероссийского конкурса </w:t>
      </w:r>
    </w:p>
    <w:p w:rsidR="00875DA7" w:rsidRPr="0043370A" w:rsidRDefault="00875DA7" w:rsidP="00875DA7">
      <w:pPr>
        <w:jc w:val="center"/>
        <w:rPr>
          <w:bCs/>
          <w:sz w:val="28"/>
          <w:szCs w:val="28"/>
        </w:rPr>
      </w:pPr>
      <w:r w:rsidRPr="00875DA7">
        <w:rPr>
          <w:sz w:val="28"/>
          <w:szCs w:val="28"/>
        </w:rPr>
        <w:t xml:space="preserve">«Воспитатель года России» в Камышловском городском округе </w:t>
      </w:r>
      <w:r w:rsidR="00441458">
        <w:rPr>
          <w:bCs/>
          <w:sz w:val="28"/>
          <w:szCs w:val="28"/>
        </w:rPr>
        <w:t>в 2020</w:t>
      </w:r>
      <w:r w:rsidRPr="00875DA7">
        <w:rPr>
          <w:bCs/>
          <w:sz w:val="28"/>
          <w:szCs w:val="28"/>
        </w:rPr>
        <w:t xml:space="preserve"> году</w:t>
      </w:r>
    </w:p>
    <w:tbl>
      <w:tblPr>
        <w:tblW w:w="9923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ook w:val="0000"/>
      </w:tblPr>
      <w:tblGrid>
        <w:gridCol w:w="4678"/>
        <w:gridCol w:w="5245"/>
      </w:tblGrid>
      <w:tr w:rsidR="00875DA7" w:rsidRPr="0043370A" w:rsidTr="000C2BF2">
        <w:trPr>
          <w:trHeight w:val="438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43370A" w:rsidRDefault="00875DA7" w:rsidP="000C2BF2">
            <w:pPr>
              <w:jc w:val="center"/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1.Общие сведения</w:t>
            </w:r>
          </w:p>
        </w:tc>
      </w:tr>
      <w:tr w:rsidR="00875DA7" w:rsidRPr="0043370A" w:rsidTr="000C2BF2">
        <w:trPr>
          <w:trHeight w:val="314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C2BF2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B28BE">
        <w:tblPrEx>
          <w:tblLook w:val="01E0"/>
        </w:tblPrEx>
        <w:trPr>
          <w:trHeight w:val="31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875DA7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 </w:t>
            </w:r>
          </w:p>
        </w:tc>
      </w:tr>
      <w:tr w:rsidR="00875DA7" w:rsidRPr="0043370A" w:rsidTr="000C2BF2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43370A" w:rsidRDefault="00875DA7" w:rsidP="000C2BF2">
            <w:pPr>
              <w:jc w:val="center"/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2. Работа </w:t>
            </w:r>
          </w:p>
        </w:tc>
      </w:tr>
      <w:tr w:rsidR="00875DA7" w:rsidRPr="0043370A" w:rsidTr="000C2BF2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875DA7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Должность (с указанием предметной области)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C2BF2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875DA7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Место работы (название образовательной организации полностью, в соответствии </w:t>
            </w:r>
            <w:r w:rsidRPr="0043370A">
              <w:rPr>
                <w:sz w:val="28"/>
                <w:szCs w:val="28"/>
              </w:rPr>
              <w:br/>
              <w:t>с лицензией, уставом)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C2BF2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C2BF2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Педагогический стаж </w:t>
            </w:r>
          </w:p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C2BF2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43370A" w:rsidRDefault="00875DA7" w:rsidP="000C2BF2">
            <w:pPr>
              <w:jc w:val="center"/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3. Образование</w:t>
            </w:r>
          </w:p>
        </w:tc>
      </w:tr>
      <w:tr w:rsidR="00875DA7" w:rsidRPr="0043370A" w:rsidTr="000B28BE">
        <w:trPr>
          <w:trHeight w:val="639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C2BF2">
        <w:trPr>
          <w:trHeight w:val="283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43370A" w:rsidRDefault="00875DA7" w:rsidP="000C2BF2">
            <w:pPr>
              <w:jc w:val="center"/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4. Контакты</w:t>
            </w:r>
          </w:p>
        </w:tc>
      </w:tr>
      <w:tr w:rsidR="00875DA7" w:rsidRPr="0043370A" w:rsidTr="000B28BE">
        <w:trPr>
          <w:trHeight w:val="369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Рабочий адрес, телефон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jc w:val="both"/>
              <w:rPr>
                <w:sz w:val="28"/>
                <w:szCs w:val="28"/>
              </w:rPr>
            </w:pPr>
          </w:p>
        </w:tc>
      </w:tr>
      <w:tr w:rsidR="00875DA7" w:rsidRPr="0043370A" w:rsidTr="000B28BE">
        <w:trPr>
          <w:trHeight w:val="418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Мобильный телефон (</w:t>
            </w:r>
            <w:r w:rsidRPr="0043370A">
              <w:rPr>
                <w:b/>
                <w:sz w:val="28"/>
                <w:szCs w:val="28"/>
              </w:rPr>
              <w:t>обязательно</w:t>
            </w:r>
            <w:r w:rsidRPr="0043370A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jc w:val="both"/>
              <w:rPr>
                <w:sz w:val="28"/>
                <w:szCs w:val="28"/>
              </w:rPr>
            </w:pPr>
          </w:p>
        </w:tc>
      </w:tr>
      <w:tr w:rsidR="00875DA7" w:rsidRPr="0043370A" w:rsidTr="000B28BE">
        <w:trPr>
          <w:trHeight w:val="281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Электронная почта (</w:t>
            </w:r>
            <w:r w:rsidRPr="0043370A">
              <w:rPr>
                <w:b/>
                <w:sz w:val="28"/>
                <w:szCs w:val="28"/>
              </w:rPr>
              <w:t>обязательно</w:t>
            </w:r>
            <w:r w:rsidRPr="0043370A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jc w:val="both"/>
              <w:rPr>
                <w:sz w:val="28"/>
                <w:szCs w:val="28"/>
              </w:rPr>
            </w:pPr>
          </w:p>
        </w:tc>
      </w:tr>
      <w:tr w:rsidR="00875DA7" w:rsidRPr="0043370A" w:rsidTr="000C2BF2">
        <w:trPr>
          <w:trHeight w:val="656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Адрес личного интернет-ресурса </w:t>
            </w:r>
            <w:r w:rsidRPr="0043370A">
              <w:rPr>
                <w:sz w:val="28"/>
                <w:szCs w:val="28"/>
              </w:rPr>
              <w:br/>
              <w:t>в Интернете (</w:t>
            </w:r>
            <w:r w:rsidRPr="0043370A">
              <w:rPr>
                <w:b/>
                <w:sz w:val="28"/>
                <w:szCs w:val="28"/>
              </w:rPr>
              <w:t>обязательно</w:t>
            </w:r>
            <w:r w:rsidRPr="0043370A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jc w:val="both"/>
              <w:rPr>
                <w:sz w:val="28"/>
                <w:szCs w:val="28"/>
              </w:rPr>
            </w:pPr>
          </w:p>
        </w:tc>
      </w:tr>
      <w:tr w:rsidR="00875DA7" w:rsidRPr="0043370A" w:rsidTr="000C2BF2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875DA7" w:rsidRPr="0043370A" w:rsidRDefault="00875DA7" w:rsidP="000C2BF2">
            <w:pPr>
              <w:jc w:val="center"/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5. Другое</w:t>
            </w:r>
          </w:p>
        </w:tc>
      </w:tr>
      <w:tr w:rsidR="00875DA7" w:rsidRPr="0043370A" w:rsidTr="000C2BF2">
        <w:tblPrEx>
          <w:tblLook w:val="01E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Дата повышения квалификации </w:t>
            </w:r>
            <w:r w:rsidRPr="0043370A">
              <w:rPr>
                <w:sz w:val="28"/>
                <w:szCs w:val="28"/>
              </w:rPr>
              <w:br/>
              <w:t>за последние 5 лет, по каким направлениям работы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C2BF2">
        <w:tblPrEx>
          <w:tblLook w:val="01E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Звания, награды, премии, научные степени (укажите название и год получения)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  <w:tr w:rsidR="00875DA7" w:rsidRPr="0043370A" w:rsidTr="000C2BF2">
        <w:tblPrEx>
          <w:tblLook w:val="01E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75DA7" w:rsidRPr="0043370A" w:rsidRDefault="00875DA7" w:rsidP="000C2BF2">
            <w:pPr>
              <w:tabs>
                <w:tab w:val="num" w:pos="1080"/>
              </w:tabs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Участие в иных конкурсах на муниципальном, областном и федеральном уровнях; год участия </w:t>
            </w:r>
            <w:r w:rsidRPr="0043370A">
              <w:rPr>
                <w:sz w:val="28"/>
                <w:szCs w:val="28"/>
              </w:rPr>
              <w:br/>
              <w:t>и занятое место</w:t>
            </w:r>
          </w:p>
        </w:tc>
        <w:tc>
          <w:tcPr>
            <w:tcW w:w="5245" w:type="dxa"/>
            <w:shd w:val="clear" w:color="auto" w:fill="FFFFFF" w:themeFill="background1"/>
          </w:tcPr>
          <w:p w:rsidR="00875DA7" w:rsidRPr="0043370A" w:rsidRDefault="00875DA7" w:rsidP="000C2BF2">
            <w:pPr>
              <w:rPr>
                <w:sz w:val="28"/>
                <w:szCs w:val="28"/>
              </w:rPr>
            </w:pPr>
          </w:p>
        </w:tc>
      </w:tr>
    </w:tbl>
    <w:p w:rsidR="00875DA7" w:rsidRPr="000B28BE" w:rsidRDefault="000B28BE" w:rsidP="00875DA7">
      <w:pPr>
        <w:tabs>
          <w:tab w:val="num" w:pos="108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Pr="000B28BE">
        <w:rPr>
          <w:i/>
          <w:sz w:val="28"/>
          <w:szCs w:val="28"/>
          <w:u w:val="single"/>
        </w:rPr>
        <w:t>Дата полностью</w:t>
      </w:r>
      <w:r w:rsidR="00875DA7" w:rsidRPr="000B28BE">
        <w:rPr>
          <w:i/>
          <w:sz w:val="28"/>
          <w:szCs w:val="28"/>
        </w:rPr>
        <w:t xml:space="preserve">        </w:t>
      </w:r>
      <w:r>
        <w:rPr>
          <w:i/>
          <w:sz w:val="28"/>
          <w:szCs w:val="28"/>
        </w:rPr>
        <w:t xml:space="preserve">       </w:t>
      </w:r>
      <w:r w:rsidRPr="000B28BE">
        <w:rPr>
          <w:i/>
          <w:sz w:val="28"/>
          <w:szCs w:val="28"/>
          <w:u w:val="single"/>
        </w:rPr>
        <w:t>Подпись</w:t>
      </w:r>
      <w:r>
        <w:rPr>
          <w:i/>
          <w:sz w:val="28"/>
          <w:szCs w:val="28"/>
        </w:rPr>
        <w:t xml:space="preserve">                           </w:t>
      </w:r>
      <w:r w:rsidRPr="000B28BE">
        <w:rPr>
          <w:i/>
          <w:sz w:val="28"/>
          <w:szCs w:val="28"/>
          <w:u w:val="single"/>
        </w:rPr>
        <w:t>ФИО</w:t>
      </w:r>
      <w:r w:rsidR="00875DA7" w:rsidRPr="000B28BE">
        <w:rPr>
          <w:i/>
          <w:sz w:val="28"/>
          <w:szCs w:val="28"/>
        </w:rPr>
        <w:t xml:space="preserve">                </w:t>
      </w:r>
    </w:p>
    <w:p w:rsidR="00E05E02" w:rsidRDefault="00E05E02" w:rsidP="00BA1451">
      <w:pPr>
        <w:tabs>
          <w:tab w:val="num" w:pos="1080"/>
        </w:tabs>
        <w:ind w:firstLine="851"/>
        <w:jc w:val="both"/>
        <w:rPr>
          <w:sz w:val="20"/>
          <w:szCs w:val="20"/>
        </w:rPr>
      </w:pPr>
    </w:p>
    <w:p w:rsidR="00E05E02" w:rsidRDefault="00E05E02" w:rsidP="00BA1451">
      <w:pPr>
        <w:tabs>
          <w:tab w:val="num" w:pos="1080"/>
        </w:tabs>
        <w:ind w:firstLine="851"/>
        <w:jc w:val="both"/>
        <w:rPr>
          <w:sz w:val="20"/>
          <w:szCs w:val="20"/>
        </w:rPr>
      </w:pPr>
    </w:p>
    <w:p w:rsidR="00E05E02" w:rsidRDefault="00E05E02" w:rsidP="00BA1451">
      <w:pPr>
        <w:tabs>
          <w:tab w:val="num" w:pos="1080"/>
        </w:tabs>
        <w:ind w:firstLine="851"/>
        <w:jc w:val="both"/>
        <w:rPr>
          <w:sz w:val="20"/>
          <w:szCs w:val="20"/>
        </w:rPr>
      </w:pPr>
    </w:p>
    <w:p w:rsidR="00E05E02" w:rsidRPr="00196E3C" w:rsidRDefault="00E05E02" w:rsidP="00E05E02">
      <w:pPr>
        <w:tabs>
          <w:tab w:val="num" w:pos="1080"/>
        </w:tabs>
        <w:ind w:firstLine="851"/>
        <w:jc w:val="right"/>
        <w:rPr>
          <w:b/>
        </w:rPr>
      </w:pPr>
      <w:r>
        <w:rPr>
          <w:b/>
        </w:rPr>
        <w:t>Приложение № 2</w:t>
      </w:r>
    </w:p>
    <w:p w:rsidR="00E05E02" w:rsidRDefault="00E05E02" w:rsidP="00E05E02">
      <w:pPr>
        <w:tabs>
          <w:tab w:val="num" w:pos="1080"/>
        </w:tabs>
        <w:ind w:firstLine="851"/>
        <w:jc w:val="right"/>
      </w:pPr>
      <w:r w:rsidRPr="00196E3C">
        <w:t xml:space="preserve">к Положению о муниципальном этапе </w:t>
      </w:r>
    </w:p>
    <w:p w:rsidR="00E05E02" w:rsidRDefault="00E05E02" w:rsidP="00E05E02">
      <w:pPr>
        <w:tabs>
          <w:tab w:val="num" w:pos="1080"/>
        </w:tabs>
        <w:ind w:firstLine="851"/>
        <w:jc w:val="right"/>
      </w:pPr>
      <w:r w:rsidRPr="00196E3C">
        <w:t xml:space="preserve">Всероссийского конкурса </w:t>
      </w:r>
    </w:p>
    <w:p w:rsidR="00E05E02" w:rsidRDefault="00E05E02" w:rsidP="00E05E02">
      <w:pPr>
        <w:tabs>
          <w:tab w:val="num" w:pos="1080"/>
        </w:tabs>
        <w:ind w:firstLine="851"/>
        <w:jc w:val="right"/>
      </w:pPr>
      <w:r w:rsidRPr="00196E3C">
        <w:t>«Воспитатель года России»</w:t>
      </w:r>
    </w:p>
    <w:p w:rsidR="00E05E02" w:rsidRDefault="00E05E02" w:rsidP="00E05E02">
      <w:pPr>
        <w:tabs>
          <w:tab w:val="num" w:pos="1080"/>
        </w:tabs>
        <w:ind w:firstLine="851"/>
        <w:jc w:val="right"/>
      </w:pPr>
      <w:r>
        <w:t xml:space="preserve"> в Камышловском городском </w:t>
      </w:r>
    </w:p>
    <w:p w:rsidR="00E05E02" w:rsidRDefault="00E05E02" w:rsidP="00E05E02">
      <w:pPr>
        <w:tabs>
          <w:tab w:val="num" w:pos="1080"/>
        </w:tabs>
        <w:ind w:firstLine="851"/>
        <w:jc w:val="right"/>
      </w:pPr>
      <w:r>
        <w:t xml:space="preserve">округе в </w:t>
      </w:r>
      <w:r w:rsidR="00441458">
        <w:t>2020</w:t>
      </w:r>
      <w:r>
        <w:t xml:space="preserve"> году</w:t>
      </w:r>
    </w:p>
    <w:p w:rsidR="00D51C6B" w:rsidRDefault="00D51C6B" w:rsidP="00267479">
      <w:pPr>
        <w:rPr>
          <w:b/>
          <w:sz w:val="28"/>
          <w:szCs w:val="28"/>
        </w:rPr>
      </w:pPr>
    </w:p>
    <w:p w:rsidR="00D51C6B" w:rsidRDefault="00D51C6B" w:rsidP="00D51C6B">
      <w:pPr>
        <w:jc w:val="center"/>
        <w:rPr>
          <w:b/>
          <w:sz w:val="28"/>
          <w:szCs w:val="28"/>
        </w:rPr>
      </w:pPr>
    </w:p>
    <w:p w:rsidR="00267479" w:rsidRPr="0043370A" w:rsidRDefault="00267479" w:rsidP="00267479">
      <w:pPr>
        <w:jc w:val="center"/>
        <w:rPr>
          <w:b/>
          <w:sz w:val="28"/>
          <w:szCs w:val="28"/>
        </w:rPr>
      </w:pPr>
      <w:r w:rsidRPr="0043370A">
        <w:rPr>
          <w:b/>
          <w:sz w:val="28"/>
          <w:szCs w:val="28"/>
        </w:rPr>
        <w:t xml:space="preserve">СОГЛАСИЕ </w:t>
      </w:r>
      <w:r w:rsidRPr="0043370A">
        <w:rPr>
          <w:b/>
          <w:sz w:val="28"/>
          <w:szCs w:val="28"/>
        </w:rPr>
        <w:br/>
        <w:t>на обработку персональных данных</w:t>
      </w:r>
    </w:p>
    <w:p w:rsidR="00267479" w:rsidRPr="0043370A" w:rsidRDefault="00267479" w:rsidP="00267479">
      <w:pPr>
        <w:rPr>
          <w:sz w:val="28"/>
          <w:szCs w:val="28"/>
        </w:rPr>
      </w:pPr>
    </w:p>
    <w:p w:rsidR="00267479" w:rsidRPr="0043370A" w:rsidRDefault="00267479" w:rsidP="00267479">
      <w:pPr>
        <w:ind w:firstLine="709"/>
        <w:jc w:val="center"/>
        <w:rPr>
          <w:sz w:val="28"/>
          <w:szCs w:val="28"/>
        </w:rPr>
      </w:pPr>
      <w:r w:rsidRPr="0043370A">
        <w:rPr>
          <w:sz w:val="28"/>
          <w:szCs w:val="28"/>
        </w:rPr>
        <w:t xml:space="preserve">Я,______________________________________________________________ ,  </w:t>
      </w:r>
      <w:r w:rsidRPr="0043370A">
        <w:rPr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267479" w:rsidRPr="0043370A" w:rsidRDefault="00267479" w:rsidP="00267479">
      <w:pPr>
        <w:rPr>
          <w:sz w:val="28"/>
          <w:szCs w:val="28"/>
        </w:rPr>
      </w:pPr>
      <w:r w:rsidRPr="0043370A">
        <w:rPr>
          <w:sz w:val="28"/>
          <w:szCs w:val="28"/>
        </w:rPr>
        <w:t>зарегистрированный (ая) по адресу: ___________________________________,</w:t>
      </w:r>
    </w:p>
    <w:p w:rsidR="00267479" w:rsidRPr="0043370A" w:rsidRDefault="00267479" w:rsidP="00267479">
      <w:pPr>
        <w:rPr>
          <w:sz w:val="28"/>
          <w:szCs w:val="28"/>
        </w:rPr>
      </w:pPr>
      <w:r w:rsidRPr="0043370A">
        <w:rPr>
          <w:sz w:val="28"/>
          <w:szCs w:val="28"/>
        </w:rPr>
        <w:t>документ, удостоверяющий личность: _________________________________,</w:t>
      </w:r>
    </w:p>
    <w:p w:rsidR="00267479" w:rsidRPr="0043370A" w:rsidRDefault="00267479" w:rsidP="00267479">
      <w:pPr>
        <w:jc w:val="center"/>
        <w:rPr>
          <w:sz w:val="28"/>
          <w:szCs w:val="28"/>
          <w:vertAlign w:val="superscript"/>
        </w:rPr>
      </w:pPr>
      <w:r w:rsidRPr="0043370A">
        <w:rPr>
          <w:sz w:val="28"/>
          <w:szCs w:val="28"/>
          <w:vertAlign w:val="superscript"/>
        </w:rPr>
        <w:tab/>
      </w:r>
      <w:r w:rsidRPr="0043370A">
        <w:rPr>
          <w:sz w:val="28"/>
          <w:szCs w:val="28"/>
          <w:vertAlign w:val="superscript"/>
        </w:rPr>
        <w:tab/>
      </w:r>
      <w:r w:rsidRPr="0043370A">
        <w:rPr>
          <w:sz w:val="28"/>
          <w:szCs w:val="28"/>
          <w:vertAlign w:val="superscript"/>
        </w:rPr>
        <w:tab/>
      </w:r>
      <w:r w:rsidRPr="0043370A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          </w:t>
      </w:r>
      <w:r w:rsidRPr="0043370A">
        <w:rPr>
          <w:sz w:val="28"/>
          <w:szCs w:val="28"/>
          <w:vertAlign w:val="superscript"/>
        </w:rPr>
        <w:t>вид документа, № документа, когда и кем выдан</w:t>
      </w:r>
    </w:p>
    <w:p w:rsidR="00267479" w:rsidRPr="0043370A" w:rsidRDefault="00267479" w:rsidP="00267479">
      <w:pPr>
        <w:jc w:val="both"/>
        <w:rPr>
          <w:sz w:val="26"/>
          <w:szCs w:val="26"/>
          <w:vertAlign w:val="superscript"/>
        </w:rPr>
      </w:pPr>
      <w:r w:rsidRPr="0043370A">
        <w:rPr>
          <w:sz w:val="26"/>
          <w:szCs w:val="26"/>
        </w:rPr>
        <w:t xml:space="preserve">даю согласие на обработку моих персональных данных   </w:t>
      </w:r>
      <w:r>
        <w:rPr>
          <w:sz w:val="26"/>
          <w:szCs w:val="26"/>
        </w:rPr>
        <w:t>МКУ «Центр обеспечения деятельности городской системы образования»</w:t>
      </w:r>
      <w:r w:rsidRPr="0043370A">
        <w:rPr>
          <w:sz w:val="26"/>
          <w:szCs w:val="26"/>
        </w:rPr>
        <w:t xml:space="preserve"> (далее – оператор).</w:t>
      </w:r>
    </w:p>
    <w:p w:rsidR="00267479" w:rsidRPr="0043370A" w:rsidRDefault="00267479" w:rsidP="00267479">
      <w:pPr>
        <w:ind w:firstLine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Перечень персональных данных, на обработку которых дается согласие</w:t>
      </w:r>
      <w:r w:rsidRPr="0043370A">
        <w:rPr>
          <w:sz w:val="26"/>
          <w:szCs w:val="26"/>
          <w:vertAlign w:val="superscript"/>
        </w:rPr>
        <w:footnoteReference w:id="2"/>
      </w:r>
      <w:r w:rsidRPr="0043370A">
        <w:rPr>
          <w:sz w:val="26"/>
          <w:szCs w:val="26"/>
        </w:rPr>
        <w:t>:</w:t>
      </w:r>
    </w:p>
    <w:p w:rsidR="00267479" w:rsidRPr="0043370A" w:rsidRDefault="00267479" w:rsidP="00267479">
      <w:pPr>
        <w:ind w:left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1. Фамилия, имя, отчество.</w:t>
      </w:r>
    </w:p>
    <w:p w:rsidR="00267479" w:rsidRPr="0043370A" w:rsidRDefault="00267479" w:rsidP="00267479">
      <w:pPr>
        <w:ind w:left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2. Адрес регистрации.</w:t>
      </w:r>
    </w:p>
    <w:p w:rsidR="00267479" w:rsidRPr="0043370A" w:rsidRDefault="00267479" w:rsidP="00267479">
      <w:pPr>
        <w:ind w:left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3. Место работы.</w:t>
      </w:r>
    </w:p>
    <w:p w:rsidR="00267479" w:rsidRPr="0043370A" w:rsidRDefault="00267479" w:rsidP="00267479">
      <w:pPr>
        <w:ind w:left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4. Контактный телефон.</w:t>
      </w:r>
    </w:p>
    <w:p w:rsidR="00267479" w:rsidRPr="0043370A" w:rsidRDefault="00267479" w:rsidP="00267479">
      <w:pPr>
        <w:ind w:left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5. Иная информация.</w:t>
      </w:r>
    </w:p>
    <w:p w:rsidR="00267479" w:rsidRPr="0043370A" w:rsidRDefault="00267479" w:rsidP="00267479">
      <w:pPr>
        <w:ind w:firstLine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267479" w:rsidRPr="0043370A" w:rsidRDefault="00267479" w:rsidP="00267479">
      <w:pPr>
        <w:ind w:firstLine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1. 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267479" w:rsidRPr="0043370A" w:rsidRDefault="00267479" w:rsidP="00267479">
      <w:pPr>
        <w:ind w:firstLine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2. Хранение персональных данных (в электронном виде и на бумажном носителе);</w:t>
      </w:r>
    </w:p>
    <w:p w:rsidR="00267479" w:rsidRPr="0043370A" w:rsidRDefault="00267479" w:rsidP="00267479">
      <w:pPr>
        <w:ind w:firstLine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3. Уточнение (обновление, изменение) персональных данных;</w:t>
      </w:r>
    </w:p>
    <w:p w:rsidR="00267479" w:rsidRPr="0043370A" w:rsidRDefault="00267479" w:rsidP="00267479">
      <w:pPr>
        <w:ind w:firstLine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 xml:space="preserve">4. Использование персональных данных </w:t>
      </w:r>
      <w:r w:rsidR="003A4D39">
        <w:rPr>
          <w:sz w:val="26"/>
          <w:szCs w:val="26"/>
        </w:rPr>
        <w:t>МКУ «Центр обеспечения деятельности городской системы образования»</w:t>
      </w:r>
      <w:r w:rsidR="003A4D39" w:rsidRPr="0043370A">
        <w:rPr>
          <w:sz w:val="26"/>
          <w:szCs w:val="26"/>
        </w:rPr>
        <w:t xml:space="preserve"> </w:t>
      </w:r>
      <w:r w:rsidRPr="0043370A">
        <w:rPr>
          <w:sz w:val="26"/>
          <w:szCs w:val="26"/>
        </w:rPr>
        <w:t>(необходимо указать цель использования персональных данных);</w:t>
      </w:r>
    </w:p>
    <w:p w:rsidR="00267479" w:rsidRPr="0043370A" w:rsidRDefault="00267479" w:rsidP="00267479">
      <w:pPr>
        <w:ind w:firstLine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5. Передача персональных данных субъекта в порядке, предусмотренном законодательством Российской Федерации.</w:t>
      </w:r>
    </w:p>
    <w:p w:rsidR="00267479" w:rsidRPr="0043370A" w:rsidRDefault="00267479" w:rsidP="00267479">
      <w:pPr>
        <w:ind w:firstLine="709"/>
        <w:jc w:val="both"/>
        <w:rPr>
          <w:sz w:val="26"/>
          <w:szCs w:val="26"/>
        </w:rPr>
      </w:pPr>
      <w:r w:rsidRPr="0043370A">
        <w:rPr>
          <w:sz w:val="26"/>
          <w:szCs w:val="26"/>
        </w:rPr>
        <w:t>6. Размещение персональных данных в информационно-телекоммуникационной сети «Интернет».</w:t>
      </w:r>
    </w:p>
    <w:p w:rsidR="00267479" w:rsidRPr="0043370A" w:rsidRDefault="00267479" w:rsidP="00267479">
      <w:pPr>
        <w:ind w:firstLine="709"/>
        <w:jc w:val="both"/>
        <w:rPr>
          <w:sz w:val="28"/>
          <w:szCs w:val="28"/>
        </w:rPr>
      </w:pPr>
    </w:p>
    <w:p w:rsidR="00267479" w:rsidRPr="0043370A" w:rsidRDefault="00267479" w:rsidP="00267479">
      <w:pPr>
        <w:ind w:firstLine="709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Настоящее согласие действует__________________(допускается заполнение «до отзыва»).</w:t>
      </w:r>
    </w:p>
    <w:p w:rsidR="00267479" w:rsidRPr="0043370A" w:rsidRDefault="00267479" w:rsidP="00267479">
      <w:pPr>
        <w:ind w:firstLine="709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Порядок отзыва настоящего согласия по личному заявлению субъекта персональных данных.</w:t>
      </w:r>
    </w:p>
    <w:p w:rsidR="00267479" w:rsidRPr="0043370A" w:rsidRDefault="00267479" w:rsidP="00267479">
      <w:pPr>
        <w:rPr>
          <w:sz w:val="28"/>
          <w:szCs w:val="28"/>
        </w:rPr>
      </w:pP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  <w:t>_____________________</w:t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  <w:t>_______________</w:t>
      </w:r>
    </w:p>
    <w:p w:rsidR="00267479" w:rsidRPr="0043370A" w:rsidRDefault="00267479" w:rsidP="00267479">
      <w:pPr>
        <w:rPr>
          <w:sz w:val="28"/>
          <w:szCs w:val="28"/>
          <w:vertAlign w:val="superscript"/>
        </w:rPr>
      </w:pP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  <w:vertAlign w:val="superscript"/>
        </w:rPr>
        <w:t>подпись</w:t>
      </w:r>
      <w:r w:rsidRPr="0043370A">
        <w:rPr>
          <w:sz w:val="28"/>
          <w:szCs w:val="28"/>
          <w:vertAlign w:val="superscript"/>
        </w:rPr>
        <w:tab/>
      </w:r>
      <w:r w:rsidRPr="0043370A">
        <w:rPr>
          <w:sz w:val="28"/>
          <w:szCs w:val="28"/>
          <w:vertAlign w:val="superscript"/>
        </w:rPr>
        <w:tab/>
      </w:r>
      <w:r w:rsidRPr="0043370A">
        <w:rPr>
          <w:sz w:val="28"/>
          <w:szCs w:val="28"/>
          <w:vertAlign w:val="superscript"/>
        </w:rPr>
        <w:tab/>
      </w:r>
      <w:r w:rsidRPr="0043370A">
        <w:rPr>
          <w:sz w:val="28"/>
          <w:szCs w:val="28"/>
          <w:vertAlign w:val="superscript"/>
        </w:rPr>
        <w:tab/>
      </w:r>
      <w:r w:rsidR="003A4D39">
        <w:rPr>
          <w:sz w:val="28"/>
          <w:szCs w:val="28"/>
          <w:vertAlign w:val="superscript"/>
        </w:rPr>
        <w:t xml:space="preserve">    </w:t>
      </w:r>
      <w:r w:rsidRPr="0043370A">
        <w:rPr>
          <w:sz w:val="28"/>
          <w:szCs w:val="28"/>
          <w:vertAlign w:val="superscript"/>
        </w:rPr>
        <w:t>расшифровка подписи</w:t>
      </w:r>
      <w:r w:rsidRPr="0043370A">
        <w:rPr>
          <w:sz w:val="28"/>
          <w:szCs w:val="28"/>
          <w:vertAlign w:val="superscript"/>
        </w:rPr>
        <w:tab/>
      </w:r>
    </w:p>
    <w:p w:rsidR="00267479" w:rsidRPr="0043370A" w:rsidRDefault="00267479" w:rsidP="00267479">
      <w:pPr>
        <w:rPr>
          <w:sz w:val="28"/>
          <w:szCs w:val="28"/>
        </w:rPr>
      </w:pP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</w:r>
      <w:r w:rsidRPr="0043370A">
        <w:rPr>
          <w:sz w:val="28"/>
          <w:szCs w:val="28"/>
        </w:rPr>
        <w:tab/>
        <w:t>«___» _____________ 20____</w:t>
      </w:r>
    </w:p>
    <w:p w:rsidR="003A4D39" w:rsidRDefault="003A4D39" w:rsidP="00D51C6B">
      <w:pPr>
        <w:jc w:val="center"/>
        <w:rPr>
          <w:b/>
          <w:sz w:val="28"/>
          <w:szCs w:val="28"/>
        </w:rPr>
      </w:pPr>
    </w:p>
    <w:p w:rsidR="001C5E61" w:rsidRDefault="001C5E61" w:rsidP="001C5E61">
      <w:pPr>
        <w:tabs>
          <w:tab w:val="num" w:pos="1080"/>
        </w:tabs>
        <w:ind w:firstLine="851"/>
        <w:jc w:val="right"/>
        <w:rPr>
          <w:b/>
        </w:rPr>
      </w:pPr>
    </w:p>
    <w:p w:rsidR="001C5E61" w:rsidRPr="00196E3C" w:rsidRDefault="001C5E61" w:rsidP="001C5E61">
      <w:pPr>
        <w:tabs>
          <w:tab w:val="num" w:pos="1080"/>
        </w:tabs>
        <w:ind w:firstLine="851"/>
        <w:jc w:val="right"/>
        <w:rPr>
          <w:b/>
        </w:rPr>
      </w:pPr>
      <w:r>
        <w:rPr>
          <w:b/>
        </w:rPr>
        <w:t>Приложение № 3</w:t>
      </w:r>
    </w:p>
    <w:p w:rsidR="001C5E61" w:rsidRDefault="001C5E61" w:rsidP="001C5E61">
      <w:pPr>
        <w:tabs>
          <w:tab w:val="num" w:pos="1080"/>
        </w:tabs>
        <w:ind w:firstLine="851"/>
        <w:jc w:val="right"/>
      </w:pPr>
      <w:r w:rsidRPr="00196E3C">
        <w:t xml:space="preserve">к Положению о муниципальном этапе </w:t>
      </w:r>
    </w:p>
    <w:p w:rsidR="001C5E61" w:rsidRDefault="001C5E61" w:rsidP="001C5E61">
      <w:pPr>
        <w:tabs>
          <w:tab w:val="num" w:pos="1080"/>
        </w:tabs>
        <w:ind w:firstLine="851"/>
        <w:jc w:val="right"/>
      </w:pPr>
      <w:r w:rsidRPr="00196E3C">
        <w:t xml:space="preserve">Всероссийского конкурса </w:t>
      </w:r>
    </w:p>
    <w:p w:rsidR="001C5E61" w:rsidRDefault="001C5E61" w:rsidP="001C5E61">
      <w:pPr>
        <w:tabs>
          <w:tab w:val="num" w:pos="1080"/>
        </w:tabs>
        <w:ind w:firstLine="851"/>
        <w:jc w:val="right"/>
      </w:pPr>
      <w:r w:rsidRPr="00196E3C">
        <w:t>«Воспитатель года России»</w:t>
      </w:r>
    </w:p>
    <w:p w:rsidR="001C5E61" w:rsidRDefault="001C5E61" w:rsidP="001C5E61">
      <w:pPr>
        <w:tabs>
          <w:tab w:val="num" w:pos="1080"/>
        </w:tabs>
        <w:ind w:firstLine="851"/>
        <w:jc w:val="right"/>
      </w:pPr>
      <w:r>
        <w:t xml:space="preserve"> в Камышловском городском </w:t>
      </w:r>
    </w:p>
    <w:p w:rsidR="001C5E61" w:rsidRDefault="00441458" w:rsidP="001C5E61">
      <w:pPr>
        <w:tabs>
          <w:tab w:val="num" w:pos="1080"/>
        </w:tabs>
        <w:ind w:firstLine="851"/>
        <w:jc w:val="right"/>
      </w:pPr>
      <w:r>
        <w:t>округе в 2020</w:t>
      </w:r>
      <w:r w:rsidR="001C5E61">
        <w:t xml:space="preserve"> году</w:t>
      </w:r>
    </w:p>
    <w:p w:rsidR="001C5E61" w:rsidRDefault="001C5E61" w:rsidP="00D51C6B">
      <w:pPr>
        <w:jc w:val="center"/>
        <w:rPr>
          <w:b/>
          <w:sz w:val="28"/>
          <w:szCs w:val="28"/>
        </w:rPr>
      </w:pPr>
    </w:p>
    <w:p w:rsidR="001C5E61" w:rsidRDefault="001C5E61" w:rsidP="00D51C6B">
      <w:pPr>
        <w:jc w:val="center"/>
        <w:rPr>
          <w:b/>
          <w:sz w:val="28"/>
          <w:szCs w:val="28"/>
        </w:rPr>
      </w:pPr>
    </w:p>
    <w:p w:rsidR="001C5E61" w:rsidRDefault="001C5E61" w:rsidP="00D51C6B">
      <w:pPr>
        <w:jc w:val="center"/>
        <w:rPr>
          <w:b/>
          <w:sz w:val="28"/>
          <w:szCs w:val="28"/>
        </w:rPr>
      </w:pPr>
    </w:p>
    <w:p w:rsidR="001C5E61" w:rsidRPr="0043370A" w:rsidRDefault="001C5E61" w:rsidP="001C5E61">
      <w:pPr>
        <w:jc w:val="center"/>
        <w:rPr>
          <w:b/>
          <w:sz w:val="28"/>
          <w:szCs w:val="28"/>
        </w:rPr>
      </w:pPr>
      <w:r w:rsidRPr="0043370A">
        <w:rPr>
          <w:b/>
          <w:sz w:val="28"/>
          <w:szCs w:val="28"/>
        </w:rPr>
        <w:t>РЕКОМЕНДАЦИИ</w:t>
      </w:r>
    </w:p>
    <w:p w:rsidR="001C5E61" w:rsidRPr="0043370A" w:rsidRDefault="001C5E61" w:rsidP="001C5E61">
      <w:pPr>
        <w:jc w:val="center"/>
        <w:rPr>
          <w:b/>
          <w:sz w:val="28"/>
          <w:szCs w:val="28"/>
        </w:rPr>
      </w:pPr>
      <w:r w:rsidRPr="0043370A">
        <w:rPr>
          <w:b/>
          <w:sz w:val="28"/>
          <w:szCs w:val="28"/>
        </w:rPr>
        <w:t>к написанию эссе</w:t>
      </w:r>
    </w:p>
    <w:p w:rsidR="001C5E61" w:rsidRPr="0043370A" w:rsidRDefault="001C5E61" w:rsidP="001C5E61">
      <w:pPr>
        <w:ind w:firstLine="709"/>
        <w:jc w:val="center"/>
        <w:rPr>
          <w:sz w:val="28"/>
          <w:szCs w:val="28"/>
        </w:rPr>
      </w:pPr>
    </w:p>
    <w:p w:rsidR="001C5E61" w:rsidRPr="0043370A" w:rsidRDefault="001C5E61" w:rsidP="001C5E61">
      <w:pPr>
        <w:ind w:firstLine="709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Эссе – небольшое по размеру прозаическое произведение, в котором в свободной форме неформальным литературным языком высказываются собственные мысли и чувства.</w:t>
      </w:r>
    </w:p>
    <w:p w:rsidR="001C5E61" w:rsidRPr="0043370A" w:rsidRDefault="001C5E61" w:rsidP="001C5E61">
      <w:pPr>
        <w:ind w:firstLine="709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В рамках конкурса эссе призвано продемонстрировать профессиональную способность участника к общению с коллегами и родителями воспитанников, с представителями общественности. Поэтому эссе, представленное на конкурс, должно быть связано с педагогической тематикой, с различными ее аспектами.</w:t>
      </w:r>
    </w:p>
    <w:p w:rsidR="001C5E61" w:rsidRPr="0043370A" w:rsidRDefault="001C5E61" w:rsidP="001C5E61">
      <w:pPr>
        <w:ind w:firstLine="709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Это могут быть «зарисовки», посвященные рабочему дню конкурсанта, одному единственному занятию или педагогическому приему; художественные портреты обучающихся, воспитанников конкурсанта и своих взаимоотношений с ними (что важно для конкурсанта в детях, какими особенностями в их поведении и мироощущении он столкнулся); размышления на злободневные темы жизни образовательной организации; восприятие проблем педагога членами его собственной семьи.</w:t>
      </w:r>
    </w:p>
    <w:p w:rsidR="001C5E61" w:rsidRPr="0043370A" w:rsidRDefault="001C5E61" w:rsidP="001C5E61">
      <w:pPr>
        <w:ind w:firstLine="709"/>
        <w:jc w:val="both"/>
        <w:rPr>
          <w:sz w:val="28"/>
          <w:szCs w:val="28"/>
        </w:rPr>
      </w:pPr>
      <w:r w:rsidRPr="0043370A">
        <w:rPr>
          <w:sz w:val="28"/>
          <w:szCs w:val="28"/>
        </w:rPr>
        <w:t>Эссе может носить характер философского рассуждения, лирического высказывания, юмористической заметки, фантазии на тему будущего.</w:t>
      </w:r>
    </w:p>
    <w:p w:rsidR="001C5E61" w:rsidRPr="0043370A" w:rsidRDefault="001C5E61" w:rsidP="001C5E61">
      <w:pPr>
        <w:ind w:firstLine="709"/>
        <w:jc w:val="both"/>
        <w:rPr>
          <w:sz w:val="28"/>
          <w:szCs w:val="28"/>
        </w:rPr>
      </w:pPr>
    </w:p>
    <w:p w:rsidR="001C5E61" w:rsidRPr="0043370A" w:rsidRDefault="001C5E61" w:rsidP="001C5E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75"/>
        <w:gridCol w:w="2192"/>
        <w:gridCol w:w="4104"/>
      </w:tblGrid>
      <w:tr w:rsidR="001C5E61" w:rsidRPr="0043370A" w:rsidTr="000C2BF2">
        <w:tc>
          <w:tcPr>
            <w:tcW w:w="3301" w:type="dxa"/>
            <w:shd w:val="clear" w:color="auto" w:fill="auto"/>
          </w:tcPr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  <w:r w:rsidRPr="0043370A">
              <w:rPr>
                <w:rFonts w:eastAsia="Calibri"/>
                <w:sz w:val="28"/>
                <w:szCs w:val="28"/>
              </w:rPr>
              <w:t>_____________________</w:t>
            </w:r>
          </w:p>
        </w:tc>
        <w:tc>
          <w:tcPr>
            <w:tcW w:w="2619" w:type="dxa"/>
            <w:shd w:val="clear" w:color="auto" w:fill="auto"/>
          </w:tcPr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5E61" w:rsidRPr="0043370A" w:rsidTr="000C2BF2">
        <w:tc>
          <w:tcPr>
            <w:tcW w:w="3301" w:type="dxa"/>
            <w:shd w:val="clear" w:color="auto" w:fill="auto"/>
          </w:tcPr>
          <w:p w:rsidR="001C5E61" w:rsidRPr="0043370A" w:rsidRDefault="001C5E61" w:rsidP="000C2BF2">
            <w:pPr>
              <w:jc w:val="center"/>
              <w:rPr>
                <w:rFonts w:eastAsia="Calibri"/>
                <w:sz w:val="28"/>
                <w:szCs w:val="28"/>
              </w:rPr>
            </w:pPr>
            <w:r w:rsidRPr="0043370A">
              <w:rPr>
                <w:rFonts w:eastAsia="Calibri"/>
                <w:sz w:val="28"/>
                <w:szCs w:val="28"/>
              </w:rPr>
              <w:t>дата</w:t>
            </w:r>
          </w:p>
        </w:tc>
        <w:tc>
          <w:tcPr>
            <w:tcW w:w="2619" w:type="dxa"/>
            <w:shd w:val="clear" w:color="auto" w:fill="auto"/>
          </w:tcPr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C5E61" w:rsidRPr="0043370A" w:rsidTr="000C2BF2">
        <w:tc>
          <w:tcPr>
            <w:tcW w:w="3301" w:type="dxa"/>
            <w:shd w:val="clear" w:color="auto" w:fill="auto"/>
          </w:tcPr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  <w:r w:rsidRPr="0043370A">
              <w:rPr>
                <w:rFonts w:eastAsia="Calibri"/>
                <w:sz w:val="28"/>
                <w:szCs w:val="28"/>
              </w:rPr>
              <w:t>Кандидат на участие в конкурсе</w:t>
            </w:r>
          </w:p>
        </w:tc>
        <w:tc>
          <w:tcPr>
            <w:tcW w:w="2619" w:type="dxa"/>
            <w:shd w:val="clear" w:color="auto" w:fill="auto"/>
          </w:tcPr>
          <w:p w:rsidR="001C5E61" w:rsidRPr="0043370A" w:rsidRDefault="001C5E61" w:rsidP="000C2BF2">
            <w:pPr>
              <w:pBdr>
                <w:bottom w:val="single" w:sz="12" w:space="1" w:color="auto"/>
              </w:pBdr>
              <w:jc w:val="both"/>
              <w:rPr>
                <w:rFonts w:eastAsia="Calibri"/>
                <w:sz w:val="28"/>
                <w:szCs w:val="28"/>
              </w:rPr>
            </w:pPr>
          </w:p>
          <w:p w:rsidR="001C5E61" w:rsidRPr="0043370A" w:rsidRDefault="001C5E61" w:rsidP="000C2BF2">
            <w:pPr>
              <w:pBdr>
                <w:bottom w:val="single" w:sz="12" w:space="1" w:color="auto"/>
              </w:pBdr>
              <w:jc w:val="both"/>
              <w:rPr>
                <w:rFonts w:eastAsia="Calibri"/>
                <w:sz w:val="28"/>
                <w:szCs w:val="28"/>
              </w:rPr>
            </w:pPr>
          </w:p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C5E61" w:rsidRPr="0043370A" w:rsidRDefault="001C5E61" w:rsidP="000C2BF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C5E61" w:rsidRPr="0043370A" w:rsidRDefault="001C5E61" w:rsidP="000C2BF2">
            <w:pPr>
              <w:jc w:val="center"/>
              <w:rPr>
                <w:rFonts w:eastAsia="Calibri"/>
                <w:sz w:val="28"/>
                <w:szCs w:val="28"/>
              </w:rPr>
            </w:pPr>
            <w:r w:rsidRPr="0043370A">
              <w:rPr>
                <w:rFonts w:eastAsia="Calibri"/>
                <w:sz w:val="28"/>
                <w:szCs w:val="28"/>
              </w:rPr>
              <w:t>________________________</w:t>
            </w:r>
          </w:p>
          <w:p w:rsidR="001C5E61" w:rsidRPr="0043370A" w:rsidRDefault="001C5E61" w:rsidP="000C2BF2">
            <w:pPr>
              <w:jc w:val="center"/>
              <w:rPr>
                <w:rFonts w:eastAsia="Calibri"/>
                <w:sz w:val="28"/>
                <w:szCs w:val="28"/>
              </w:rPr>
            </w:pPr>
            <w:r w:rsidRPr="0043370A">
              <w:rPr>
                <w:rFonts w:eastAsia="Calibri"/>
                <w:sz w:val="28"/>
                <w:szCs w:val="28"/>
              </w:rPr>
              <w:t>(ФИО полностью)</w:t>
            </w:r>
          </w:p>
        </w:tc>
      </w:tr>
      <w:tr w:rsidR="001C5E61" w:rsidRPr="0043370A" w:rsidTr="000C2BF2">
        <w:tc>
          <w:tcPr>
            <w:tcW w:w="3301" w:type="dxa"/>
            <w:shd w:val="clear" w:color="auto" w:fill="auto"/>
          </w:tcPr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  <w:r w:rsidRPr="0043370A">
              <w:rPr>
                <w:rFonts w:eastAsia="Calibri"/>
                <w:sz w:val="28"/>
                <w:szCs w:val="28"/>
              </w:rPr>
              <w:t>Руководитель образовательной организации</w:t>
            </w:r>
          </w:p>
        </w:tc>
        <w:tc>
          <w:tcPr>
            <w:tcW w:w="2619" w:type="dxa"/>
            <w:shd w:val="clear" w:color="auto" w:fill="auto"/>
          </w:tcPr>
          <w:p w:rsidR="001C5E61" w:rsidRPr="0043370A" w:rsidRDefault="001C5E61" w:rsidP="000C2BF2">
            <w:pPr>
              <w:pBdr>
                <w:bottom w:val="single" w:sz="12" w:space="1" w:color="auto"/>
              </w:pBdr>
              <w:jc w:val="both"/>
              <w:rPr>
                <w:rFonts w:eastAsia="Calibri"/>
                <w:sz w:val="28"/>
                <w:szCs w:val="28"/>
              </w:rPr>
            </w:pPr>
          </w:p>
          <w:p w:rsidR="001C5E61" w:rsidRPr="0043370A" w:rsidRDefault="001C5E61" w:rsidP="000C2BF2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1C5E61" w:rsidRPr="0043370A" w:rsidRDefault="001C5E61" w:rsidP="000C2BF2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C5E61" w:rsidRPr="0043370A" w:rsidRDefault="001C5E61" w:rsidP="000C2BF2">
            <w:pPr>
              <w:jc w:val="center"/>
              <w:rPr>
                <w:rFonts w:eastAsia="Calibri"/>
                <w:sz w:val="28"/>
                <w:szCs w:val="28"/>
              </w:rPr>
            </w:pPr>
            <w:r w:rsidRPr="0043370A">
              <w:rPr>
                <w:rFonts w:eastAsia="Calibri"/>
                <w:sz w:val="28"/>
                <w:szCs w:val="28"/>
              </w:rPr>
              <w:t>(ФИО полностью)</w:t>
            </w:r>
          </w:p>
        </w:tc>
      </w:tr>
    </w:tbl>
    <w:p w:rsidR="00E05E02" w:rsidRDefault="00E05E02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Default="001C5E61" w:rsidP="00BA1451">
      <w:pPr>
        <w:tabs>
          <w:tab w:val="num" w:pos="1080"/>
        </w:tabs>
        <w:ind w:firstLine="851"/>
        <w:jc w:val="both"/>
      </w:pPr>
    </w:p>
    <w:p w:rsidR="001C5E61" w:rsidRPr="00196E3C" w:rsidRDefault="001C5E61" w:rsidP="001C5E61">
      <w:pPr>
        <w:tabs>
          <w:tab w:val="num" w:pos="1080"/>
        </w:tabs>
        <w:ind w:firstLine="851"/>
        <w:jc w:val="right"/>
        <w:rPr>
          <w:b/>
        </w:rPr>
      </w:pPr>
      <w:r>
        <w:rPr>
          <w:b/>
        </w:rPr>
        <w:t>Приложение № 4</w:t>
      </w:r>
    </w:p>
    <w:p w:rsidR="001C5E61" w:rsidRDefault="001C5E61" w:rsidP="001C5E61">
      <w:pPr>
        <w:tabs>
          <w:tab w:val="num" w:pos="1080"/>
        </w:tabs>
        <w:ind w:firstLine="851"/>
        <w:jc w:val="right"/>
      </w:pPr>
      <w:r w:rsidRPr="00196E3C">
        <w:t xml:space="preserve">к Положению о муниципальном этапе </w:t>
      </w:r>
    </w:p>
    <w:p w:rsidR="001C5E61" w:rsidRDefault="001C5E61" w:rsidP="001C5E61">
      <w:pPr>
        <w:tabs>
          <w:tab w:val="num" w:pos="1080"/>
        </w:tabs>
        <w:ind w:firstLine="851"/>
        <w:jc w:val="right"/>
      </w:pPr>
      <w:r w:rsidRPr="00196E3C">
        <w:t xml:space="preserve">Всероссийского конкурса </w:t>
      </w:r>
    </w:p>
    <w:p w:rsidR="001C5E61" w:rsidRDefault="001C5E61" w:rsidP="001C5E61">
      <w:pPr>
        <w:tabs>
          <w:tab w:val="num" w:pos="1080"/>
        </w:tabs>
        <w:ind w:firstLine="851"/>
        <w:jc w:val="right"/>
      </w:pPr>
      <w:r w:rsidRPr="00196E3C">
        <w:t>«Воспитатель года России»</w:t>
      </w:r>
    </w:p>
    <w:p w:rsidR="001C5E61" w:rsidRDefault="001C5E61" w:rsidP="001C5E61">
      <w:pPr>
        <w:tabs>
          <w:tab w:val="num" w:pos="1080"/>
        </w:tabs>
        <w:ind w:firstLine="851"/>
        <w:jc w:val="right"/>
      </w:pPr>
      <w:r>
        <w:t xml:space="preserve"> в Камышловском городском </w:t>
      </w:r>
    </w:p>
    <w:p w:rsidR="001C5E61" w:rsidRDefault="00441458" w:rsidP="001C5E61">
      <w:pPr>
        <w:ind w:left="6379"/>
        <w:jc w:val="right"/>
        <w:rPr>
          <w:b/>
          <w:sz w:val="28"/>
          <w:szCs w:val="28"/>
        </w:rPr>
      </w:pPr>
      <w:r>
        <w:t>округе в 2020</w:t>
      </w:r>
      <w:r w:rsidR="001C5E61">
        <w:t xml:space="preserve"> году</w:t>
      </w:r>
    </w:p>
    <w:p w:rsidR="001C5E61" w:rsidRDefault="001C5E61" w:rsidP="001C5E61">
      <w:pPr>
        <w:jc w:val="center"/>
        <w:rPr>
          <w:b/>
          <w:sz w:val="28"/>
          <w:szCs w:val="28"/>
        </w:rPr>
      </w:pPr>
    </w:p>
    <w:p w:rsidR="001C5E61" w:rsidRPr="0043370A" w:rsidRDefault="001C5E61" w:rsidP="001C5E61">
      <w:pPr>
        <w:jc w:val="center"/>
        <w:rPr>
          <w:b/>
          <w:sz w:val="28"/>
          <w:szCs w:val="28"/>
        </w:rPr>
      </w:pPr>
      <w:r w:rsidRPr="0043370A">
        <w:rPr>
          <w:b/>
          <w:sz w:val="28"/>
          <w:szCs w:val="28"/>
        </w:rPr>
        <w:t>РЕКОМЕНДАЦИИ</w:t>
      </w:r>
    </w:p>
    <w:p w:rsidR="001C5E61" w:rsidRPr="0043370A" w:rsidRDefault="001C5E61" w:rsidP="001C5E61">
      <w:pPr>
        <w:ind w:firstLine="709"/>
        <w:jc w:val="center"/>
        <w:rPr>
          <w:b/>
          <w:sz w:val="28"/>
          <w:szCs w:val="28"/>
        </w:rPr>
      </w:pPr>
      <w:r w:rsidRPr="0043370A">
        <w:rPr>
          <w:b/>
          <w:sz w:val="28"/>
          <w:szCs w:val="28"/>
        </w:rPr>
        <w:t>к презентационным материалам участника</w:t>
      </w:r>
    </w:p>
    <w:p w:rsidR="001C5E61" w:rsidRPr="0043370A" w:rsidRDefault="001C5E61" w:rsidP="001C5E6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2049"/>
        <w:gridCol w:w="4110"/>
      </w:tblGrid>
      <w:tr w:rsidR="001C5E61" w:rsidRPr="0043370A" w:rsidTr="000C2BF2">
        <w:tc>
          <w:tcPr>
            <w:tcW w:w="10138" w:type="dxa"/>
            <w:gridSpan w:val="3"/>
            <w:shd w:val="clear" w:color="auto" w:fill="auto"/>
          </w:tcPr>
          <w:p w:rsidR="001C5E61" w:rsidRPr="0043370A" w:rsidRDefault="001C5E61" w:rsidP="000C2BF2">
            <w:pPr>
              <w:spacing w:before="240" w:after="240"/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Подборка фотографий</w:t>
            </w:r>
          </w:p>
        </w:tc>
      </w:tr>
      <w:tr w:rsidR="001C5E61" w:rsidRPr="0043370A" w:rsidTr="000C2BF2">
        <w:tc>
          <w:tcPr>
            <w:tcW w:w="3595" w:type="dxa"/>
            <w:shd w:val="clear" w:color="auto" w:fill="auto"/>
          </w:tcPr>
          <w:p w:rsidR="001C5E61" w:rsidRPr="0043370A" w:rsidRDefault="001C5E61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1C5E61" w:rsidRPr="0043370A" w:rsidRDefault="001C5E61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1C5E61" w:rsidRPr="0043370A" w:rsidRDefault="001C5E61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фотографии предоставляются в электронном виде в формате *.</w:t>
            </w:r>
            <w:r w:rsidRPr="0043370A">
              <w:rPr>
                <w:sz w:val="28"/>
                <w:szCs w:val="28"/>
                <w:lang w:val="en-US"/>
              </w:rPr>
              <w:t>jpg</w:t>
            </w:r>
            <w:r w:rsidRPr="0043370A">
              <w:rPr>
                <w:sz w:val="28"/>
                <w:szCs w:val="28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1C5E61" w:rsidRPr="0043370A" w:rsidTr="000C2BF2">
        <w:tc>
          <w:tcPr>
            <w:tcW w:w="3595" w:type="dxa"/>
            <w:shd w:val="clear" w:color="auto" w:fill="auto"/>
          </w:tcPr>
          <w:p w:rsidR="001C5E61" w:rsidRPr="0043370A" w:rsidRDefault="001C5E61" w:rsidP="000C2BF2">
            <w:pPr>
              <w:contextualSpacing/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1C5E61" w:rsidRPr="0043370A" w:rsidRDefault="001C5E61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1C5E61" w:rsidRPr="0043370A" w:rsidRDefault="001C5E61" w:rsidP="000C2BF2">
            <w:pPr>
              <w:rPr>
                <w:sz w:val="28"/>
                <w:szCs w:val="28"/>
              </w:rPr>
            </w:pPr>
          </w:p>
        </w:tc>
      </w:tr>
      <w:tr w:rsidR="001C5E61" w:rsidRPr="0043370A" w:rsidTr="000C2BF2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1" w:rsidRPr="0043370A" w:rsidRDefault="001C5E61" w:rsidP="000C2BF2">
            <w:pPr>
              <w:tabs>
                <w:tab w:val="left" w:pos="426"/>
                <w:tab w:val="left" w:pos="993"/>
              </w:tabs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1C5E61" w:rsidRPr="0043370A" w:rsidRDefault="001C5E61" w:rsidP="000C2BF2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1" w:rsidRPr="0043370A" w:rsidRDefault="001C5E61" w:rsidP="000C2BF2">
            <w:pPr>
              <w:rPr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61" w:rsidRPr="0043370A" w:rsidRDefault="001C5E61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формат: видеоролик продолжительностью не более </w:t>
            </w:r>
          </w:p>
          <w:p w:rsidR="001C5E61" w:rsidRPr="0043370A" w:rsidRDefault="001C5E61" w:rsidP="000C2BF2">
            <w:pPr>
              <w:rPr>
                <w:sz w:val="28"/>
                <w:szCs w:val="28"/>
              </w:rPr>
            </w:pPr>
            <w:r w:rsidRPr="0043370A">
              <w:rPr>
                <w:sz w:val="28"/>
                <w:szCs w:val="28"/>
              </w:rPr>
              <w:t xml:space="preserve">3-х минут, с возможностью воспроизведения на большом количестве современных цифровых устройств: AVI, MPEG, MKV, WMV, FLV, FullHD и другие устройства; качество не ниже 360 px; видеоролик должен быть оформлен информационной заставкой с указанием имени участника, территории и образовательной организации, которую он представляет </w:t>
            </w:r>
          </w:p>
          <w:p w:rsidR="001C5E61" w:rsidRPr="0043370A" w:rsidRDefault="001C5E61" w:rsidP="000C2BF2">
            <w:pPr>
              <w:rPr>
                <w:sz w:val="28"/>
                <w:szCs w:val="28"/>
              </w:rPr>
            </w:pPr>
          </w:p>
        </w:tc>
      </w:tr>
    </w:tbl>
    <w:p w:rsidR="001C5E61" w:rsidRPr="0050440B" w:rsidRDefault="001C5E61" w:rsidP="001C5E61">
      <w:pPr>
        <w:ind w:left="709" w:right="-284"/>
        <w:jc w:val="both"/>
        <w:rPr>
          <w:sz w:val="28"/>
          <w:szCs w:val="28"/>
        </w:rPr>
      </w:pPr>
    </w:p>
    <w:p w:rsidR="001C5E61" w:rsidRPr="00137FE4" w:rsidRDefault="001C5E61" w:rsidP="00BA1451">
      <w:pPr>
        <w:tabs>
          <w:tab w:val="num" w:pos="1080"/>
        </w:tabs>
        <w:ind w:firstLine="851"/>
        <w:jc w:val="both"/>
      </w:pPr>
    </w:p>
    <w:sectPr w:rsidR="001C5E61" w:rsidRPr="00137FE4" w:rsidSect="00F17CE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71B" w:rsidRDefault="007E371B" w:rsidP="00AE2CAD">
      <w:r>
        <w:separator/>
      </w:r>
    </w:p>
  </w:endnote>
  <w:endnote w:type="continuationSeparator" w:id="1">
    <w:p w:rsidR="007E371B" w:rsidRDefault="007E371B" w:rsidP="00AE2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71B" w:rsidRDefault="007E371B" w:rsidP="00AE2CAD">
      <w:r>
        <w:separator/>
      </w:r>
    </w:p>
  </w:footnote>
  <w:footnote w:type="continuationSeparator" w:id="1">
    <w:p w:rsidR="007E371B" w:rsidRDefault="007E371B" w:rsidP="00AE2CAD">
      <w:r>
        <w:continuationSeparator/>
      </w:r>
    </w:p>
  </w:footnote>
  <w:footnote w:id="2">
    <w:p w:rsidR="000C2BF2" w:rsidRDefault="000C2BF2" w:rsidP="00267479">
      <w:pPr>
        <w:pStyle w:val="ad"/>
        <w:jc w:val="both"/>
      </w:pPr>
      <w:r>
        <w:rPr>
          <w:rStyle w:val="af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5ECA"/>
    <w:multiLevelType w:val="hybridMultilevel"/>
    <w:tmpl w:val="4E7691CE"/>
    <w:lvl w:ilvl="0" w:tplc="04190011">
      <w:start w:val="1"/>
      <w:numFmt w:val="decimal"/>
      <w:lvlText w:val="%1)"/>
      <w:lvlJc w:val="left"/>
      <w:pPr>
        <w:ind w:left="9715" w:hanging="360"/>
      </w:p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1">
    <w:nsid w:val="2C394E2A"/>
    <w:multiLevelType w:val="hybridMultilevel"/>
    <w:tmpl w:val="6178A312"/>
    <w:lvl w:ilvl="0" w:tplc="59BABFB6">
      <w:start w:val="1"/>
      <w:numFmt w:val="decimal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5123054F"/>
    <w:multiLevelType w:val="hybridMultilevel"/>
    <w:tmpl w:val="A7CCB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877B5"/>
    <w:multiLevelType w:val="hybridMultilevel"/>
    <w:tmpl w:val="3DBEF80E"/>
    <w:lvl w:ilvl="0" w:tplc="3F9EF9BE">
      <w:start w:val="6"/>
      <w:numFmt w:val="decimal"/>
      <w:lvlText w:val="%1."/>
      <w:lvlJc w:val="left"/>
      <w:pPr>
        <w:ind w:left="568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44F00"/>
    <w:multiLevelType w:val="hybridMultilevel"/>
    <w:tmpl w:val="FB9400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1D61E03"/>
    <w:multiLevelType w:val="hybridMultilevel"/>
    <w:tmpl w:val="318C1EE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70B21E39"/>
    <w:multiLevelType w:val="hybridMultilevel"/>
    <w:tmpl w:val="96D02BBA"/>
    <w:lvl w:ilvl="0" w:tplc="57585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990006"/>
    <w:multiLevelType w:val="hybridMultilevel"/>
    <w:tmpl w:val="F4AC02DE"/>
    <w:lvl w:ilvl="0" w:tplc="C9147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CB6ED5"/>
    <w:multiLevelType w:val="hybridMultilevel"/>
    <w:tmpl w:val="69A8E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020"/>
    <w:rsid w:val="00006F5D"/>
    <w:rsid w:val="00011B9A"/>
    <w:rsid w:val="0001570E"/>
    <w:rsid w:val="00016974"/>
    <w:rsid w:val="000332FC"/>
    <w:rsid w:val="00045281"/>
    <w:rsid w:val="00077417"/>
    <w:rsid w:val="000962AB"/>
    <w:rsid w:val="000A0DD6"/>
    <w:rsid w:val="000A28EA"/>
    <w:rsid w:val="000A4933"/>
    <w:rsid w:val="000B13D3"/>
    <w:rsid w:val="000B28BE"/>
    <w:rsid w:val="000C26C9"/>
    <w:rsid w:val="000C2BF2"/>
    <w:rsid w:val="000D12E3"/>
    <w:rsid w:val="000D194B"/>
    <w:rsid w:val="0010008F"/>
    <w:rsid w:val="001115AA"/>
    <w:rsid w:val="001134A4"/>
    <w:rsid w:val="00117A0A"/>
    <w:rsid w:val="00131B4C"/>
    <w:rsid w:val="001321F4"/>
    <w:rsid w:val="001344F6"/>
    <w:rsid w:val="00136248"/>
    <w:rsid w:val="001378B7"/>
    <w:rsid w:val="00137FE4"/>
    <w:rsid w:val="00174A8B"/>
    <w:rsid w:val="00196E3C"/>
    <w:rsid w:val="001A19B4"/>
    <w:rsid w:val="001A33F6"/>
    <w:rsid w:val="001A7E7D"/>
    <w:rsid w:val="001C5E61"/>
    <w:rsid w:val="001E7579"/>
    <w:rsid w:val="001E7FD2"/>
    <w:rsid w:val="001F0ED5"/>
    <w:rsid w:val="00206EA0"/>
    <w:rsid w:val="002138D9"/>
    <w:rsid w:val="00232321"/>
    <w:rsid w:val="00267479"/>
    <w:rsid w:val="00274168"/>
    <w:rsid w:val="002869E4"/>
    <w:rsid w:val="002B0EA3"/>
    <w:rsid w:val="002B3BAE"/>
    <w:rsid w:val="002C4E75"/>
    <w:rsid w:val="002D5381"/>
    <w:rsid w:val="002E6938"/>
    <w:rsid w:val="00300E32"/>
    <w:rsid w:val="00312020"/>
    <w:rsid w:val="00324BB2"/>
    <w:rsid w:val="00334EDE"/>
    <w:rsid w:val="003413F3"/>
    <w:rsid w:val="003415A9"/>
    <w:rsid w:val="00350394"/>
    <w:rsid w:val="00386B5D"/>
    <w:rsid w:val="003962DB"/>
    <w:rsid w:val="003A4D39"/>
    <w:rsid w:val="003C03A5"/>
    <w:rsid w:val="003C17C0"/>
    <w:rsid w:val="003D2F50"/>
    <w:rsid w:val="003E5D17"/>
    <w:rsid w:val="003F23EA"/>
    <w:rsid w:val="00407CF6"/>
    <w:rsid w:val="00432949"/>
    <w:rsid w:val="00437709"/>
    <w:rsid w:val="00441458"/>
    <w:rsid w:val="004649CA"/>
    <w:rsid w:val="00470016"/>
    <w:rsid w:val="00477086"/>
    <w:rsid w:val="004C1C89"/>
    <w:rsid w:val="004D1D25"/>
    <w:rsid w:val="004F4CD2"/>
    <w:rsid w:val="005333DB"/>
    <w:rsid w:val="00563B7A"/>
    <w:rsid w:val="00566954"/>
    <w:rsid w:val="005B6D18"/>
    <w:rsid w:val="005C6FB9"/>
    <w:rsid w:val="005D00F8"/>
    <w:rsid w:val="0060734F"/>
    <w:rsid w:val="006145FF"/>
    <w:rsid w:val="006302A6"/>
    <w:rsid w:val="00642FEA"/>
    <w:rsid w:val="00647BB8"/>
    <w:rsid w:val="00665238"/>
    <w:rsid w:val="0066625B"/>
    <w:rsid w:val="00667252"/>
    <w:rsid w:val="006865F1"/>
    <w:rsid w:val="006B543D"/>
    <w:rsid w:val="006C45D0"/>
    <w:rsid w:val="006E0526"/>
    <w:rsid w:val="006E2948"/>
    <w:rsid w:val="006F44A0"/>
    <w:rsid w:val="00710785"/>
    <w:rsid w:val="00714E89"/>
    <w:rsid w:val="00715B04"/>
    <w:rsid w:val="007206A3"/>
    <w:rsid w:val="007335F4"/>
    <w:rsid w:val="0074323A"/>
    <w:rsid w:val="007732C9"/>
    <w:rsid w:val="0077556D"/>
    <w:rsid w:val="007845CF"/>
    <w:rsid w:val="00792BD6"/>
    <w:rsid w:val="007A5933"/>
    <w:rsid w:val="007C3472"/>
    <w:rsid w:val="007C3FE8"/>
    <w:rsid w:val="007D5561"/>
    <w:rsid w:val="007E371B"/>
    <w:rsid w:val="007E4312"/>
    <w:rsid w:val="00821CB6"/>
    <w:rsid w:val="008509F9"/>
    <w:rsid w:val="00857022"/>
    <w:rsid w:val="00875DA7"/>
    <w:rsid w:val="008A1434"/>
    <w:rsid w:val="008A4E3A"/>
    <w:rsid w:val="008A6B1C"/>
    <w:rsid w:val="008B730B"/>
    <w:rsid w:val="008D6070"/>
    <w:rsid w:val="008E0689"/>
    <w:rsid w:val="008E4FC1"/>
    <w:rsid w:val="00927065"/>
    <w:rsid w:val="00932FF1"/>
    <w:rsid w:val="0093392E"/>
    <w:rsid w:val="00935B45"/>
    <w:rsid w:val="0094522B"/>
    <w:rsid w:val="0094710A"/>
    <w:rsid w:val="00996C57"/>
    <w:rsid w:val="009A063B"/>
    <w:rsid w:val="009C4997"/>
    <w:rsid w:val="009C5446"/>
    <w:rsid w:val="009C769F"/>
    <w:rsid w:val="009D56C3"/>
    <w:rsid w:val="009E250B"/>
    <w:rsid w:val="009F3757"/>
    <w:rsid w:val="00A2228C"/>
    <w:rsid w:val="00A321E0"/>
    <w:rsid w:val="00A44472"/>
    <w:rsid w:val="00A9446F"/>
    <w:rsid w:val="00AB37A5"/>
    <w:rsid w:val="00AB5E9D"/>
    <w:rsid w:val="00AB7F58"/>
    <w:rsid w:val="00AE28C9"/>
    <w:rsid w:val="00AE2CAD"/>
    <w:rsid w:val="00AE5E52"/>
    <w:rsid w:val="00B02E6A"/>
    <w:rsid w:val="00B04038"/>
    <w:rsid w:val="00B108AB"/>
    <w:rsid w:val="00B12299"/>
    <w:rsid w:val="00B1519B"/>
    <w:rsid w:val="00B30313"/>
    <w:rsid w:val="00B4221F"/>
    <w:rsid w:val="00B534AE"/>
    <w:rsid w:val="00B6051F"/>
    <w:rsid w:val="00B80896"/>
    <w:rsid w:val="00B8092B"/>
    <w:rsid w:val="00B95C43"/>
    <w:rsid w:val="00BA1451"/>
    <w:rsid w:val="00BA25ED"/>
    <w:rsid w:val="00BE07BF"/>
    <w:rsid w:val="00BE512D"/>
    <w:rsid w:val="00C1305C"/>
    <w:rsid w:val="00C152ED"/>
    <w:rsid w:val="00C222DA"/>
    <w:rsid w:val="00C234DE"/>
    <w:rsid w:val="00C654DD"/>
    <w:rsid w:val="00C65AB3"/>
    <w:rsid w:val="00CA029E"/>
    <w:rsid w:val="00CA45EF"/>
    <w:rsid w:val="00CC1BB6"/>
    <w:rsid w:val="00CD481D"/>
    <w:rsid w:val="00CD6D35"/>
    <w:rsid w:val="00CE52AC"/>
    <w:rsid w:val="00D04273"/>
    <w:rsid w:val="00D2578F"/>
    <w:rsid w:val="00D26C5A"/>
    <w:rsid w:val="00D30762"/>
    <w:rsid w:val="00D51C6B"/>
    <w:rsid w:val="00D62125"/>
    <w:rsid w:val="00D75761"/>
    <w:rsid w:val="00D96003"/>
    <w:rsid w:val="00DB3769"/>
    <w:rsid w:val="00DC232A"/>
    <w:rsid w:val="00DD1577"/>
    <w:rsid w:val="00DD4D97"/>
    <w:rsid w:val="00DE57AD"/>
    <w:rsid w:val="00DF77C3"/>
    <w:rsid w:val="00E00063"/>
    <w:rsid w:val="00E05E02"/>
    <w:rsid w:val="00E11020"/>
    <w:rsid w:val="00E15833"/>
    <w:rsid w:val="00E31E0A"/>
    <w:rsid w:val="00E361D8"/>
    <w:rsid w:val="00E8087A"/>
    <w:rsid w:val="00E937B7"/>
    <w:rsid w:val="00E94591"/>
    <w:rsid w:val="00E95C6D"/>
    <w:rsid w:val="00EA51E9"/>
    <w:rsid w:val="00EA7985"/>
    <w:rsid w:val="00EE6D52"/>
    <w:rsid w:val="00EF0B16"/>
    <w:rsid w:val="00F0749B"/>
    <w:rsid w:val="00F16E09"/>
    <w:rsid w:val="00F17CE1"/>
    <w:rsid w:val="00F329D9"/>
    <w:rsid w:val="00F32B7D"/>
    <w:rsid w:val="00F35D5D"/>
    <w:rsid w:val="00F71A96"/>
    <w:rsid w:val="00F84342"/>
    <w:rsid w:val="00F87267"/>
    <w:rsid w:val="00FA6AA7"/>
    <w:rsid w:val="00FA72A3"/>
    <w:rsid w:val="00FB5180"/>
    <w:rsid w:val="00FE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12020"/>
    <w:rPr>
      <w:color w:val="106BBE"/>
    </w:rPr>
  </w:style>
  <w:style w:type="character" w:customStyle="1" w:styleId="a4">
    <w:name w:val="Цветовое выделение"/>
    <w:rsid w:val="00312020"/>
    <w:rPr>
      <w:b/>
      <w:bCs/>
      <w:color w:val="26282F"/>
    </w:rPr>
  </w:style>
  <w:style w:type="paragraph" w:styleId="a5">
    <w:name w:val="header"/>
    <w:basedOn w:val="a"/>
    <w:link w:val="a6"/>
    <w:uiPriority w:val="99"/>
    <w:semiHidden/>
    <w:unhideWhenUsed/>
    <w:rsid w:val="00AE2C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2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E2C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2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FA6AA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344F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151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519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267479"/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267479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nhideWhenUsed/>
    <w:rsid w:val="002674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DBD73-9E1E-4450-BAD2-8D4B141F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Metod-NEW</cp:lastModifiedBy>
  <cp:revision>2</cp:revision>
  <cp:lastPrinted>2019-01-24T10:29:00Z</cp:lastPrinted>
  <dcterms:created xsi:type="dcterms:W3CDTF">2020-02-17T05:48:00Z</dcterms:created>
  <dcterms:modified xsi:type="dcterms:W3CDTF">2020-02-17T05:48:00Z</dcterms:modified>
</cp:coreProperties>
</file>